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03F36" w14:textId="77777777" w:rsidR="00E71B20" w:rsidRPr="00307AC4" w:rsidRDefault="00C706C0" w:rsidP="00E71B20">
      <w:pPr>
        <w:widowControl w:val="0"/>
        <w:tabs>
          <w:tab w:val="left" w:pos="29"/>
        </w:tabs>
        <w:spacing w:before="15"/>
        <w:rPr>
          <w:rFonts w:asciiTheme="majorHAnsi" w:hAnsiTheme="majorHAnsi"/>
          <w:lang w:val="fr-FR"/>
        </w:rPr>
      </w:pPr>
      <w:r w:rsidRPr="00140964">
        <w:rPr>
          <w:rFonts w:asciiTheme="majorHAnsi" w:hAnsiTheme="majorHAnsi"/>
          <w:noProof/>
          <w:sz w:val="24"/>
          <w:szCs w:val="24"/>
          <w:lang w:val="fr-FR"/>
        </w:rPr>
        <w:drawing>
          <wp:anchor distT="0" distB="0" distL="114300" distR="114300" simplePos="0" relativeHeight="251659264" behindDoc="1" locked="0" layoutInCell="1" allowOverlap="1" wp14:anchorId="25202C7B" wp14:editId="5E574186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1614805" cy="502285"/>
            <wp:effectExtent l="0" t="0" r="4445" b="0"/>
            <wp:wrapTight wrapText="bothSides">
              <wp:wrapPolygon edited="0">
                <wp:start x="0" y="0"/>
                <wp:lineTo x="0" y="20480"/>
                <wp:lineTo x="21405" y="20480"/>
                <wp:lineTo x="21405" y="0"/>
                <wp:lineTo x="0" y="0"/>
              </wp:wrapPolygon>
            </wp:wrapTight>
            <wp:docPr id="1" name="Image 1" descr="E:\NEOMA_2016-2017\NOUVEAU LOGO\Logo-NEOMA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EOMA_2016-2017\NOUVEAU LOGO\Logo-NEOMA-2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C5EDDC" w14:textId="77777777" w:rsidR="00E71B20" w:rsidRPr="00307AC4" w:rsidRDefault="00E71B20" w:rsidP="00E71B20">
      <w:pPr>
        <w:widowControl w:val="0"/>
        <w:tabs>
          <w:tab w:val="right" w:pos="11475"/>
        </w:tabs>
        <w:spacing w:line="240" w:lineRule="exact"/>
        <w:jc w:val="right"/>
        <w:rPr>
          <w:rFonts w:asciiTheme="majorHAnsi" w:hAnsiTheme="majorHAnsi"/>
          <w:sz w:val="24"/>
          <w:szCs w:val="24"/>
          <w:lang w:val="fr-FR"/>
        </w:rPr>
      </w:pPr>
    </w:p>
    <w:p w14:paraId="5842D27C" w14:textId="1B109D88" w:rsidR="00E71B20" w:rsidRPr="00FB71F1" w:rsidRDefault="007E14A3" w:rsidP="00E71B20">
      <w:pPr>
        <w:widowControl w:val="0"/>
        <w:tabs>
          <w:tab w:val="right" w:pos="11475"/>
        </w:tabs>
        <w:spacing w:line="240" w:lineRule="exact"/>
        <w:jc w:val="righ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Global BBA</w:t>
      </w:r>
    </w:p>
    <w:p w14:paraId="1691B66B" w14:textId="6364C905" w:rsidR="00E71B20" w:rsidRPr="00FB71F1" w:rsidRDefault="00E148F3" w:rsidP="00E71B20">
      <w:pPr>
        <w:widowControl w:val="0"/>
        <w:tabs>
          <w:tab w:val="right" w:pos="11475"/>
        </w:tabs>
        <w:spacing w:line="240" w:lineRule="exact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</w:t>
      </w:r>
      <w:r w:rsidR="00B946FE">
        <w:rPr>
          <w:rFonts w:asciiTheme="majorHAnsi" w:hAnsiTheme="majorHAnsi"/>
          <w:sz w:val="28"/>
          <w:szCs w:val="28"/>
        </w:rPr>
        <w:t>9</w:t>
      </w:r>
      <w:r>
        <w:rPr>
          <w:rFonts w:asciiTheme="majorHAnsi" w:hAnsiTheme="majorHAnsi"/>
          <w:sz w:val="28"/>
          <w:szCs w:val="28"/>
        </w:rPr>
        <w:t>-</w:t>
      </w:r>
      <w:r w:rsidR="00B946FE">
        <w:rPr>
          <w:rFonts w:asciiTheme="majorHAnsi" w:hAnsiTheme="majorHAnsi"/>
          <w:sz w:val="28"/>
          <w:szCs w:val="28"/>
        </w:rPr>
        <w:t>20</w:t>
      </w:r>
      <w:r>
        <w:rPr>
          <w:rFonts w:asciiTheme="majorHAnsi" w:hAnsiTheme="majorHAnsi"/>
          <w:sz w:val="28"/>
          <w:szCs w:val="28"/>
        </w:rPr>
        <w:t xml:space="preserve"> </w:t>
      </w:r>
      <w:r w:rsidR="007E14A3" w:rsidRPr="007E14A3">
        <w:rPr>
          <w:rFonts w:asciiTheme="majorHAnsi" w:hAnsiTheme="majorHAnsi"/>
          <w:sz w:val="28"/>
          <w:szCs w:val="28"/>
        </w:rPr>
        <w:t>GBBA Y1 S2</w:t>
      </w:r>
    </w:p>
    <w:p w14:paraId="6F0FD267" w14:textId="77777777" w:rsidR="00E71B20" w:rsidRPr="00FB71F1" w:rsidRDefault="00E71B20" w:rsidP="00E71B20">
      <w:pPr>
        <w:widowControl w:val="0"/>
        <w:spacing w:line="360" w:lineRule="exact"/>
        <w:rPr>
          <w:rFonts w:asciiTheme="majorHAnsi" w:hAnsiTheme="majorHAnsi"/>
        </w:rPr>
      </w:pPr>
    </w:p>
    <w:p w14:paraId="4D07A7B6" w14:textId="77777777" w:rsidR="00E71B20" w:rsidRPr="00FB71F1" w:rsidRDefault="00E71B20" w:rsidP="00E71B20">
      <w:pPr>
        <w:widowControl w:val="0"/>
        <w:spacing w:line="360" w:lineRule="exact"/>
        <w:rPr>
          <w:rFonts w:asciiTheme="majorHAnsi" w:hAnsiTheme="majorHAnsi"/>
        </w:rPr>
      </w:pPr>
    </w:p>
    <w:p w14:paraId="39B9D958" w14:textId="381B549C" w:rsidR="00E71B20" w:rsidRDefault="006269E6" w:rsidP="00E71B20">
      <w:pPr>
        <w:widowControl w:val="0"/>
        <w:tabs>
          <w:tab w:val="center" w:pos="5700"/>
        </w:tabs>
        <w:spacing w:line="400" w:lineRule="exact"/>
        <w:jc w:val="center"/>
        <w:rPr>
          <w:rFonts w:asciiTheme="majorHAnsi" w:hAnsiTheme="majorHAnsi"/>
          <w:b/>
          <w:bCs/>
          <w:sz w:val="40"/>
          <w:szCs w:val="40"/>
        </w:rPr>
      </w:pPr>
      <w:r>
        <w:rPr>
          <w:rFonts w:asciiTheme="majorHAnsi" w:hAnsiTheme="majorHAnsi"/>
          <w:b/>
          <w:bCs/>
          <w:sz w:val="40"/>
          <w:szCs w:val="40"/>
        </w:rPr>
        <w:t>Marketing</w:t>
      </w:r>
      <w:r w:rsidR="007E14A3">
        <w:rPr>
          <w:rFonts w:asciiTheme="majorHAnsi" w:hAnsiTheme="majorHAnsi"/>
          <w:b/>
          <w:bCs/>
          <w:sz w:val="40"/>
          <w:szCs w:val="40"/>
        </w:rPr>
        <w:t xml:space="preserve"> Management</w:t>
      </w:r>
    </w:p>
    <w:p w14:paraId="0B89A87C" w14:textId="0D09308D" w:rsidR="007E14A3" w:rsidRPr="007E14A3" w:rsidRDefault="007E14A3" w:rsidP="00E71B20">
      <w:pPr>
        <w:widowControl w:val="0"/>
        <w:tabs>
          <w:tab w:val="center" w:pos="5700"/>
        </w:tabs>
        <w:spacing w:line="400" w:lineRule="exact"/>
        <w:jc w:val="center"/>
        <w:rPr>
          <w:rFonts w:asciiTheme="majorHAnsi" w:hAnsiTheme="majorHAnsi"/>
          <w:bCs/>
          <w:sz w:val="40"/>
          <w:szCs w:val="40"/>
        </w:rPr>
      </w:pPr>
      <w:r w:rsidRPr="007E14A3">
        <w:rPr>
          <w:rFonts w:asciiTheme="majorHAnsi" w:hAnsiTheme="majorHAnsi"/>
          <w:bCs/>
          <w:sz w:val="40"/>
          <w:szCs w:val="40"/>
        </w:rPr>
        <w:t>MK31062E</w:t>
      </w:r>
    </w:p>
    <w:p w14:paraId="3E26333F" w14:textId="77777777" w:rsidR="000F1772" w:rsidRDefault="00E71B20" w:rsidP="0091785D">
      <w:pPr>
        <w:widowControl w:val="0"/>
        <w:pBdr>
          <w:top w:val="single" w:sz="24" w:space="1" w:color="8D7D74"/>
        </w:pBdr>
        <w:tabs>
          <w:tab w:val="left" w:pos="2694"/>
        </w:tabs>
        <w:spacing w:line="285" w:lineRule="exact"/>
        <w:rPr>
          <w:rFonts w:asciiTheme="majorHAnsi" w:hAnsiTheme="majorHAnsi"/>
          <w:b/>
          <w:bCs/>
          <w:sz w:val="24"/>
          <w:szCs w:val="24"/>
        </w:rPr>
      </w:pPr>
      <w:r w:rsidRPr="00FB71F1">
        <w:rPr>
          <w:rFonts w:asciiTheme="majorHAnsi" w:hAnsiTheme="majorHAnsi"/>
          <w:b/>
          <w:smallCaps/>
          <w:sz w:val="22"/>
        </w:rPr>
        <w:t xml:space="preserve">Academic </w:t>
      </w:r>
      <w:r>
        <w:rPr>
          <w:rFonts w:asciiTheme="majorHAnsi" w:hAnsiTheme="majorHAnsi"/>
          <w:b/>
          <w:smallCaps/>
          <w:sz w:val="22"/>
        </w:rPr>
        <w:t>De</w:t>
      </w:r>
      <w:r w:rsidRPr="00FB71F1">
        <w:rPr>
          <w:rFonts w:asciiTheme="majorHAnsi" w:hAnsiTheme="majorHAnsi"/>
          <w:b/>
          <w:smallCaps/>
          <w:sz w:val="22"/>
        </w:rPr>
        <w:t>partment</w:t>
      </w:r>
      <w:r w:rsidRPr="00FB71F1">
        <w:rPr>
          <w:rFonts w:asciiTheme="majorHAnsi" w:hAnsiTheme="majorHAnsi"/>
          <w:b/>
          <w:bCs/>
          <w:sz w:val="24"/>
          <w:szCs w:val="24"/>
        </w:rPr>
        <w:t>:</w:t>
      </w:r>
      <w:r w:rsidR="00AD78B6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F1772">
        <w:rPr>
          <w:rFonts w:asciiTheme="majorHAnsi" w:hAnsiTheme="majorHAnsi"/>
          <w:b/>
          <w:bCs/>
          <w:sz w:val="24"/>
          <w:szCs w:val="24"/>
        </w:rPr>
        <w:tab/>
      </w:r>
      <w:r w:rsidR="00AD78B6">
        <w:rPr>
          <w:rFonts w:asciiTheme="majorHAnsi" w:hAnsiTheme="majorHAnsi"/>
          <w:b/>
          <w:bCs/>
          <w:sz w:val="24"/>
          <w:szCs w:val="24"/>
        </w:rPr>
        <w:t>Marketing</w:t>
      </w:r>
    </w:p>
    <w:p w14:paraId="5A88C151" w14:textId="2C48BC55" w:rsidR="000F1772" w:rsidRDefault="00E71B20" w:rsidP="0091785D">
      <w:pPr>
        <w:widowControl w:val="0"/>
        <w:pBdr>
          <w:top w:val="single" w:sz="24" w:space="1" w:color="8D7D74"/>
        </w:pBdr>
        <w:tabs>
          <w:tab w:val="left" w:pos="2694"/>
        </w:tabs>
        <w:spacing w:line="285" w:lineRule="exact"/>
        <w:rPr>
          <w:rFonts w:asciiTheme="majorHAnsi" w:hAnsiTheme="majorHAnsi"/>
          <w:b/>
          <w:smallCaps/>
          <w:sz w:val="22"/>
        </w:rPr>
      </w:pPr>
      <w:r w:rsidRPr="001D3FC7">
        <w:rPr>
          <w:rFonts w:asciiTheme="majorHAnsi" w:hAnsiTheme="majorHAnsi"/>
          <w:b/>
          <w:smallCaps/>
          <w:sz w:val="22"/>
        </w:rPr>
        <w:t>Head of the course:</w:t>
      </w:r>
      <w:r w:rsidR="00AD78B6">
        <w:rPr>
          <w:rFonts w:asciiTheme="majorHAnsi" w:hAnsiTheme="majorHAnsi"/>
          <w:b/>
          <w:smallCaps/>
          <w:sz w:val="22"/>
        </w:rPr>
        <w:t xml:space="preserve"> </w:t>
      </w:r>
      <w:r w:rsidR="000F1772">
        <w:rPr>
          <w:rFonts w:asciiTheme="majorHAnsi" w:hAnsiTheme="majorHAnsi"/>
          <w:b/>
          <w:smallCaps/>
          <w:sz w:val="22"/>
        </w:rPr>
        <w:tab/>
      </w:r>
      <w:r w:rsidR="00244897">
        <w:rPr>
          <w:rFonts w:asciiTheme="majorHAnsi" w:hAnsiTheme="majorHAnsi"/>
          <w:b/>
          <w:smallCaps/>
          <w:sz w:val="22"/>
        </w:rPr>
        <w:t>Aikaterini Manthiou</w:t>
      </w:r>
    </w:p>
    <w:p w14:paraId="4B6D1A90" w14:textId="3AD15DB3" w:rsidR="00E71B20" w:rsidRPr="001D3FC7" w:rsidRDefault="00E71B20" w:rsidP="003E12AD">
      <w:pPr>
        <w:widowControl w:val="0"/>
        <w:pBdr>
          <w:top w:val="single" w:sz="24" w:space="1" w:color="8D7D74"/>
        </w:pBdr>
        <w:tabs>
          <w:tab w:val="left" w:pos="2694"/>
        </w:tabs>
        <w:spacing w:line="285" w:lineRule="exact"/>
        <w:rPr>
          <w:rFonts w:asciiTheme="majorHAnsi" w:hAnsiTheme="majorHAnsi"/>
          <w:b/>
          <w:bCs/>
          <w:sz w:val="24"/>
          <w:szCs w:val="24"/>
        </w:rPr>
      </w:pPr>
      <w:r w:rsidRPr="001D3FC7">
        <w:rPr>
          <w:rFonts w:asciiTheme="majorHAnsi" w:hAnsiTheme="majorHAnsi"/>
          <w:b/>
          <w:smallCaps/>
          <w:sz w:val="22"/>
        </w:rPr>
        <w:t>In</w:t>
      </w:r>
      <w:r>
        <w:rPr>
          <w:rFonts w:asciiTheme="majorHAnsi" w:hAnsiTheme="majorHAnsi"/>
          <w:b/>
          <w:smallCaps/>
          <w:sz w:val="22"/>
        </w:rPr>
        <w:t>structor</w:t>
      </w:r>
      <w:r w:rsidR="00A51E80">
        <w:rPr>
          <w:rFonts w:asciiTheme="majorHAnsi" w:hAnsiTheme="majorHAnsi"/>
          <w:b/>
          <w:smallCaps/>
          <w:sz w:val="22"/>
        </w:rPr>
        <w:t>s</w:t>
      </w:r>
      <w:r>
        <w:rPr>
          <w:rFonts w:asciiTheme="majorHAnsi" w:hAnsiTheme="majorHAnsi"/>
          <w:b/>
          <w:smallCaps/>
          <w:sz w:val="22"/>
        </w:rPr>
        <w:t>:</w:t>
      </w:r>
      <w:r w:rsidR="00566C00">
        <w:rPr>
          <w:rFonts w:asciiTheme="majorHAnsi" w:hAnsiTheme="majorHAnsi"/>
          <w:b/>
          <w:smallCaps/>
          <w:sz w:val="22"/>
        </w:rPr>
        <w:t xml:space="preserve"> </w:t>
      </w:r>
      <w:r w:rsidR="000F1772">
        <w:rPr>
          <w:rFonts w:asciiTheme="majorHAnsi" w:hAnsiTheme="majorHAnsi"/>
          <w:b/>
          <w:smallCaps/>
          <w:sz w:val="22"/>
        </w:rPr>
        <w:tab/>
      </w:r>
      <w:proofErr w:type="spellStart"/>
      <w:r w:rsidR="00244897">
        <w:rPr>
          <w:rFonts w:asciiTheme="majorHAnsi" w:hAnsiTheme="majorHAnsi"/>
          <w:b/>
          <w:smallCaps/>
          <w:sz w:val="22"/>
        </w:rPr>
        <w:t>aikaterini</w:t>
      </w:r>
      <w:proofErr w:type="spellEnd"/>
      <w:r w:rsidR="00244897">
        <w:rPr>
          <w:rFonts w:asciiTheme="majorHAnsi" w:hAnsiTheme="majorHAnsi"/>
          <w:b/>
          <w:smallCaps/>
          <w:sz w:val="22"/>
        </w:rPr>
        <w:t xml:space="preserve"> </w:t>
      </w:r>
      <w:proofErr w:type="spellStart"/>
      <w:r w:rsidR="00244897">
        <w:rPr>
          <w:rFonts w:asciiTheme="majorHAnsi" w:hAnsiTheme="majorHAnsi"/>
          <w:b/>
          <w:smallCaps/>
          <w:sz w:val="22"/>
        </w:rPr>
        <w:t>manthiou</w:t>
      </w:r>
      <w:proofErr w:type="spellEnd"/>
      <w:r w:rsidR="0021061C">
        <w:rPr>
          <w:rFonts w:asciiTheme="majorHAnsi" w:hAnsiTheme="majorHAnsi"/>
          <w:b/>
          <w:smallCaps/>
          <w:sz w:val="22"/>
        </w:rPr>
        <w:t xml:space="preserve"> /</w:t>
      </w:r>
      <w:r w:rsidR="003E12AD">
        <w:rPr>
          <w:rFonts w:asciiTheme="majorHAnsi" w:hAnsiTheme="majorHAnsi"/>
          <w:b/>
          <w:smallCaps/>
          <w:sz w:val="22"/>
        </w:rPr>
        <w:t xml:space="preserve"> </w:t>
      </w:r>
      <w:r w:rsidR="00B85607">
        <w:rPr>
          <w:rFonts w:asciiTheme="majorHAnsi" w:hAnsiTheme="majorHAnsi"/>
          <w:b/>
          <w:smallCaps/>
          <w:sz w:val="22"/>
        </w:rPr>
        <w:t>SATADRUTA MOOKHERJEE</w:t>
      </w:r>
      <w:r w:rsidR="00BB3E7F" w:rsidRPr="00BB3E7F">
        <w:rPr>
          <w:rFonts w:asciiTheme="majorHAnsi" w:hAnsiTheme="majorHAnsi"/>
          <w:b/>
          <w:smallCaps/>
          <w:sz w:val="22"/>
        </w:rPr>
        <w:t xml:space="preserve"> </w:t>
      </w:r>
    </w:p>
    <w:p w14:paraId="33A0F3DC" w14:textId="77777777" w:rsidR="00E71B20" w:rsidRPr="001D3FC7" w:rsidRDefault="00E71B20" w:rsidP="00E71B20">
      <w:pPr>
        <w:widowControl w:val="0"/>
        <w:tabs>
          <w:tab w:val="left" w:pos="2895"/>
        </w:tabs>
        <w:spacing w:line="285" w:lineRule="exact"/>
        <w:rPr>
          <w:rFonts w:asciiTheme="majorHAnsi" w:hAnsiTheme="majorHAnsi"/>
          <w:sz w:val="24"/>
          <w:szCs w:val="24"/>
        </w:rPr>
      </w:pPr>
    </w:p>
    <w:p w14:paraId="40B807D4" w14:textId="77777777" w:rsidR="00E71B20" w:rsidRPr="001D3FC7" w:rsidRDefault="00E71B20" w:rsidP="0091785D">
      <w:pPr>
        <w:widowControl w:val="0"/>
        <w:pBdr>
          <w:top w:val="single" w:sz="24" w:space="1" w:color="8D7D74"/>
        </w:pBdr>
        <w:tabs>
          <w:tab w:val="left" w:pos="2716"/>
          <w:tab w:val="left" w:pos="4070"/>
          <w:tab w:val="left" w:pos="6670"/>
          <w:tab w:val="left" w:pos="8560"/>
          <w:tab w:val="left" w:pos="10240"/>
        </w:tabs>
        <w:spacing w:line="325" w:lineRule="exact"/>
        <w:rPr>
          <w:rFonts w:asciiTheme="majorHAnsi" w:hAnsiTheme="majorHAnsi"/>
          <w:sz w:val="24"/>
          <w:szCs w:val="24"/>
        </w:rPr>
      </w:pPr>
      <w:r w:rsidRPr="001D3FC7">
        <w:rPr>
          <w:rFonts w:asciiTheme="majorHAnsi" w:hAnsiTheme="majorHAnsi"/>
          <w:b/>
          <w:smallCaps/>
          <w:sz w:val="22"/>
        </w:rPr>
        <w:t>Language of instruction</w:t>
      </w:r>
      <w:r w:rsidRPr="001D3FC7">
        <w:rPr>
          <w:rFonts w:asciiTheme="majorHAnsi" w:hAnsiTheme="majorHAnsi"/>
          <w:b/>
          <w:bCs/>
          <w:sz w:val="24"/>
          <w:szCs w:val="24"/>
        </w:rPr>
        <w:t>:</w:t>
      </w:r>
      <w:r w:rsidRPr="001D3FC7">
        <w:rPr>
          <w:rFonts w:asciiTheme="majorHAnsi" w:hAnsiTheme="majorHAnsi"/>
          <w:b/>
          <w:bCs/>
          <w:sz w:val="24"/>
          <w:szCs w:val="24"/>
        </w:rPr>
        <w:tab/>
      </w:r>
      <w:r w:rsidR="0091785D">
        <w:rPr>
          <w:rFonts w:asciiTheme="majorHAnsi" w:hAnsiTheme="majorHAnsi"/>
          <w:b/>
          <w:bCs/>
          <w:sz w:val="24"/>
          <w:szCs w:val="24"/>
        </w:rPr>
        <w:t>English</w:t>
      </w:r>
      <w:r w:rsidRPr="001D3FC7">
        <w:rPr>
          <w:rFonts w:asciiTheme="majorHAnsi" w:hAnsiTheme="majorHAnsi"/>
          <w:sz w:val="24"/>
          <w:szCs w:val="24"/>
        </w:rPr>
        <w:tab/>
      </w:r>
    </w:p>
    <w:p w14:paraId="6F111FBD" w14:textId="77777777" w:rsidR="00E71B20" w:rsidRPr="001D3FC7" w:rsidRDefault="00E71B20" w:rsidP="0091785D">
      <w:pPr>
        <w:widowControl w:val="0"/>
        <w:tabs>
          <w:tab w:val="left" w:pos="29"/>
          <w:tab w:val="left" w:pos="2716"/>
          <w:tab w:val="left" w:pos="2910"/>
          <w:tab w:val="left" w:pos="4070"/>
          <w:tab w:val="left" w:pos="6670"/>
          <w:tab w:val="left" w:pos="8560"/>
          <w:tab w:val="left" w:pos="10240"/>
        </w:tabs>
        <w:spacing w:line="325" w:lineRule="exact"/>
        <w:rPr>
          <w:rFonts w:asciiTheme="majorHAnsi" w:hAnsiTheme="majorHAnsi"/>
          <w:b/>
          <w:bCs/>
          <w:sz w:val="24"/>
          <w:szCs w:val="24"/>
        </w:rPr>
      </w:pPr>
      <w:r w:rsidRPr="001D3FC7">
        <w:rPr>
          <w:rFonts w:asciiTheme="majorHAnsi" w:hAnsiTheme="majorHAnsi"/>
          <w:b/>
          <w:smallCaps/>
          <w:sz w:val="22"/>
        </w:rPr>
        <w:t>ECTS</w:t>
      </w:r>
      <w:r>
        <w:rPr>
          <w:rFonts w:asciiTheme="majorHAnsi" w:hAnsiTheme="majorHAnsi"/>
          <w:b/>
          <w:smallCaps/>
          <w:sz w:val="22"/>
        </w:rPr>
        <w:t xml:space="preserve"> Cre</w:t>
      </w:r>
      <w:r w:rsidRPr="001D3FC7">
        <w:rPr>
          <w:rFonts w:asciiTheme="majorHAnsi" w:hAnsiTheme="majorHAnsi"/>
          <w:b/>
          <w:smallCaps/>
          <w:sz w:val="22"/>
        </w:rPr>
        <w:t>dits</w:t>
      </w:r>
      <w:r w:rsidRPr="001D3FC7">
        <w:rPr>
          <w:rFonts w:asciiTheme="majorHAnsi" w:hAnsiTheme="majorHAnsi"/>
          <w:b/>
          <w:bCs/>
          <w:sz w:val="24"/>
          <w:szCs w:val="24"/>
        </w:rPr>
        <w:t>:</w:t>
      </w:r>
      <w:r w:rsidR="00F7399F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91785D">
        <w:rPr>
          <w:rFonts w:asciiTheme="majorHAnsi" w:hAnsiTheme="majorHAnsi"/>
          <w:b/>
          <w:bCs/>
          <w:sz w:val="24"/>
          <w:szCs w:val="24"/>
        </w:rPr>
        <w:tab/>
      </w:r>
      <w:r w:rsidR="0021061C">
        <w:rPr>
          <w:rFonts w:asciiTheme="majorHAnsi" w:hAnsiTheme="majorHAnsi"/>
          <w:b/>
          <w:bCs/>
          <w:sz w:val="24"/>
          <w:szCs w:val="24"/>
        </w:rPr>
        <w:t>6</w:t>
      </w:r>
    </w:p>
    <w:p w14:paraId="7EFB79B0" w14:textId="77777777" w:rsidR="00E71B20" w:rsidRPr="00202AAD" w:rsidRDefault="00E71B20" w:rsidP="0091785D">
      <w:pPr>
        <w:widowControl w:val="0"/>
        <w:tabs>
          <w:tab w:val="left" w:pos="29"/>
          <w:tab w:val="left" w:pos="2716"/>
          <w:tab w:val="left" w:pos="2910"/>
          <w:tab w:val="left" w:pos="4070"/>
          <w:tab w:val="left" w:pos="6670"/>
          <w:tab w:val="left" w:pos="8560"/>
          <w:tab w:val="left" w:pos="10240"/>
        </w:tabs>
        <w:spacing w:line="325" w:lineRule="exact"/>
        <w:rPr>
          <w:rFonts w:asciiTheme="majorHAnsi" w:hAnsiTheme="majorHAnsi"/>
          <w:b/>
          <w:smallCaps/>
          <w:sz w:val="22"/>
        </w:rPr>
      </w:pPr>
      <w:r w:rsidRPr="00202AAD">
        <w:rPr>
          <w:rFonts w:asciiTheme="majorHAnsi" w:hAnsiTheme="majorHAnsi"/>
          <w:b/>
          <w:smallCaps/>
          <w:sz w:val="22"/>
        </w:rPr>
        <w:t>Contact hours</w:t>
      </w:r>
      <w:r>
        <w:rPr>
          <w:rFonts w:asciiTheme="majorHAnsi" w:hAnsiTheme="majorHAnsi"/>
          <w:b/>
          <w:smallCaps/>
          <w:sz w:val="22"/>
        </w:rPr>
        <w:t>:</w:t>
      </w:r>
      <w:r w:rsidR="00F7399F">
        <w:rPr>
          <w:rFonts w:asciiTheme="majorHAnsi" w:hAnsiTheme="majorHAnsi"/>
          <w:b/>
          <w:smallCaps/>
          <w:sz w:val="22"/>
        </w:rPr>
        <w:t xml:space="preserve"> </w:t>
      </w:r>
      <w:r w:rsidR="0091785D">
        <w:rPr>
          <w:rFonts w:asciiTheme="majorHAnsi" w:hAnsiTheme="majorHAnsi"/>
          <w:b/>
          <w:smallCaps/>
          <w:sz w:val="22"/>
        </w:rPr>
        <w:tab/>
      </w:r>
      <w:r w:rsidR="0021061C">
        <w:rPr>
          <w:rFonts w:asciiTheme="majorHAnsi" w:hAnsiTheme="majorHAnsi"/>
          <w:b/>
          <w:smallCaps/>
          <w:sz w:val="22"/>
        </w:rPr>
        <w:t>45</w:t>
      </w:r>
      <w:r w:rsidRPr="00202AAD">
        <w:rPr>
          <w:rFonts w:asciiTheme="majorHAnsi" w:hAnsiTheme="majorHAnsi"/>
          <w:b/>
          <w:smallCaps/>
          <w:sz w:val="22"/>
        </w:rPr>
        <w:tab/>
        <w:t xml:space="preserve"> </w:t>
      </w:r>
    </w:p>
    <w:p w14:paraId="107841A9" w14:textId="77777777" w:rsidR="00E71B20" w:rsidRPr="00202AAD" w:rsidRDefault="00E71B20" w:rsidP="0091785D">
      <w:pPr>
        <w:widowControl w:val="0"/>
        <w:tabs>
          <w:tab w:val="left" w:pos="29"/>
          <w:tab w:val="left" w:pos="2716"/>
          <w:tab w:val="left" w:pos="2910"/>
          <w:tab w:val="left" w:pos="4070"/>
          <w:tab w:val="left" w:pos="6670"/>
          <w:tab w:val="left" w:pos="8560"/>
          <w:tab w:val="left" w:pos="10240"/>
        </w:tabs>
        <w:spacing w:line="325" w:lineRule="exact"/>
        <w:rPr>
          <w:rFonts w:asciiTheme="majorHAnsi" w:hAnsiTheme="majorHAnsi"/>
          <w:b/>
          <w:smallCaps/>
          <w:sz w:val="22"/>
        </w:rPr>
      </w:pPr>
      <w:r w:rsidRPr="00202AAD">
        <w:rPr>
          <w:rFonts w:asciiTheme="majorHAnsi" w:hAnsiTheme="majorHAnsi"/>
          <w:b/>
          <w:smallCaps/>
          <w:sz w:val="22"/>
        </w:rPr>
        <w:t>Total student workload</w:t>
      </w:r>
      <w:r>
        <w:rPr>
          <w:rFonts w:asciiTheme="majorHAnsi" w:hAnsiTheme="majorHAnsi"/>
          <w:b/>
          <w:smallCaps/>
          <w:sz w:val="22"/>
        </w:rPr>
        <w:t>:</w:t>
      </w:r>
      <w:r w:rsidR="00F7399F">
        <w:rPr>
          <w:rFonts w:asciiTheme="majorHAnsi" w:hAnsiTheme="majorHAnsi"/>
          <w:b/>
          <w:smallCaps/>
          <w:sz w:val="22"/>
        </w:rPr>
        <w:t xml:space="preserve"> </w:t>
      </w:r>
      <w:r w:rsidR="0091785D">
        <w:rPr>
          <w:rFonts w:asciiTheme="majorHAnsi" w:hAnsiTheme="majorHAnsi"/>
          <w:b/>
          <w:smallCaps/>
          <w:sz w:val="22"/>
        </w:rPr>
        <w:tab/>
      </w:r>
      <w:r w:rsidR="0021061C">
        <w:rPr>
          <w:rFonts w:asciiTheme="majorHAnsi" w:hAnsiTheme="majorHAnsi"/>
          <w:b/>
          <w:smallCaps/>
          <w:sz w:val="22"/>
        </w:rPr>
        <w:t>135</w:t>
      </w:r>
    </w:p>
    <w:p w14:paraId="707BB972" w14:textId="77777777" w:rsidR="00E71B20" w:rsidRPr="00202AAD" w:rsidRDefault="00E71B20" w:rsidP="0091785D">
      <w:pPr>
        <w:widowControl w:val="0"/>
        <w:tabs>
          <w:tab w:val="left" w:pos="30"/>
          <w:tab w:val="left" w:pos="1270"/>
          <w:tab w:val="left" w:pos="2716"/>
        </w:tabs>
        <w:spacing w:after="120" w:line="354" w:lineRule="exact"/>
        <w:rPr>
          <w:rFonts w:asciiTheme="majorHAnsi" w:hAnsiTheme="majorHAnsi"/>
          <w:b/>
          <w:smallCaps/>
          <w:sz w:val="22"/>
        </w:rPr>
      </w:pPr>
      <w:r w:rsidRPr="00202AAD">
        <w:rPr>
          <w:rFonts w:asciiTheme="majorHAnsi" w:hAnsiTheme="majorHAnsi"/>
          <w:b/>
          <w:smallCaps/>
          <w:sz w:val="22"/>
        </w:rPr>
        <w:t>Position</w:t>
      </w:r>
      <w:r>
        <w:rPr>
          <w:rFonts w:asciiTheme="majorHAnsi" w:hAnsiTheme="majorHAnsi"/>
          <w:b/>
          <w:smallCaps/>
          <w:sz w:val="22"/>
        </w:rPr>
        <w:t xml:space="preserve"> in the </w:t>
      </w:r>
      <w:r w:rsidRPr="00202AAD">
        <w:rPr>
          <w:rFonts w:asciiTheme="majorHAnsi" w:hAnsiTheme="majorHAnsi"/>
          <w:b/>
          <w:smallCaps/>
          <w:sz w:val="22"/>
        </w:rPr>
        <w:t>program</w:t>
      </w:r>
      <w:r>
        <w:rPr>
          <w:rFonts w:asciiTheme="majorHAnsi" w:hAnsiTheme="majorHAnsi"/>
          <w:b/>
          <w:smallCaps/>
          <w:sz w:val="22"/>
        </w:rPr>
        <w:t xml:space="preserve"> architecture (bloc)</w:t>
      </w:r>
      <w:r w:rsidRPr="00202AAD">
        <w:rPr>
          <w:rFonts w:asciiTheme="majorHAnsi" w:hAnsiTheme="majorHAnsi"/>
          <w:b/>
          <w:smallCaps/>
          <w:sz w:val="22"/>
        </w:rPr>
        <w:t>:</w:t>
      </w:r>
      <w:r w:rsidR="00F7399F">
        <w:rPr>
          <w:rFonts w:asciiTheme="majorHAnsi" w:hAnsiTheme="majorHAnsi"/>
          <w:b/>
          <w:smallCaps/>
          <w:sz w:val="22"/>
        </w:rPr>
        <w:t xml:space="preserve"> S1</w:t>
      </w:r>
    </w:p>
    <w:p w14:paraId="55864E70" w14:textId="77777777" w:rsidR="00E71B20" w:rsidRDefault="00E71B20" w:rsidP="0091785D">
      <w:pPr>
        <w:widowControl w:val="0"/>
        <w:pBdr>
          <w:top w:val="single" w:sz="24" w:space="1" w:color="8D7D74"/>
        </w:pBdr>
        <w:tabs>
          <w:tab w:val="left" w:pos="29"/>
          <w:tab w:val="left" w:pos="1270"/>
        </w:tabs>
        <w:spacing w:line="354" w:lineRule="exact"/>
        <w:rPr>
          <w:rFonts w:asciiTheme="majorHAnsi" w:hAnsiTheme="majorHAnsi"/>
          <w:b/>
          <w:smallCaps/>
          <w:sz w:val="22"/>
          <w:lang w:val="fr-FR"/>
        </w:rPr>
      </w:pPr>
      <w:proofErr w:type="spellStart"/>
      <w:r>
        <w:rPr>
          <w:rFonts w:asciiTheme="majorHAnsi" w:hAnsiTheme="majorHAnsi"/>
          <w:b/>
          <w:smallCaps/>
          <w:sz w:val="22"/>
          <w:lang w:val="fr-FR"/>
        </w:rPr>
        <w:t>Required</w:t>
      </w:r>
      <w:proofErr w:type="spellEnd"/>
      <w:r>
        <w:rPr>
          <w:rFonts w:asciiTheme="majorHAnsi" w:hAnsiTheme="majorHAnsi"/>
          <w:b/>
          <w:smallCaps/>
          <w:sz w:val="22"/>
          <w:lang w:val="fr-FR"/>
        </w:rPr>
        <w:t xml:space="preserve"> </w:t>
      </w:r>
      <w:proofErr w:type="spellStart"/>
      <w:proofErr w:type="gramStart"/>
      <w:r>
        <w:rPr>
          <w:rFonts w:asciiTheme="majorHAnsi" w:hAnsiTheme="majorHAnsi"/>
          <w:b/>
          <w:smallCaps/>
          <w:sz w:val="22"/>
          <w:lang w:val="fr-FR"/>
        </w:rPr>
        <w:t>knowledge</w:t>
      </w:r>
      <w:proofErr w:type="spellEnd"/>
      <w:r>
        <w:rPr>
          <w:rFonts w:asciiTheme="majorHAnsi" w:hAnsiTheme="majorHAnsi"/>
          <w:b/>
          <w:smallCaps/>
          <w:sz w:val="22"/>
          <w:lang w:val="fr-FR"/>
        </w:rPr>
        <w:t>:</w:t>
      </w:r>
      <w:proofErr w:type="gramEnd"/>
      <w:r>
        <w:rPr>
          <w:rFonts w:asciiTheme="majorHAnsi" w:hAnsiTheme="majorHAnsi"/>
          <w:b/>
          <w:smallCaps/>
          <w:sz w:val="22"/>
          <w:lang w:val="fr-FR"/>
        </w:rPr>
        <w:t xml:space="preserve"> </w:t>
      </w:r>
    </w:p>
    <w:p w14:paraId="1C7BFAA1" w14:textId="77777777" w:rsidR="00E71B20" w:rsidRPr="00AD78B6" w:rsidRDefault="008C48CE" w:rsidP="00E71B20">
      <w:pPr>
        <w:pStyle w:val="ListParagraph"/>
        <w:widowControl w:val="0"/>
        <w:numPr>
          <w:ilvl w:val="0"/>
          <w:numId w:val="1"/>
        </w:numPr>
        <w:tabs>
          <w:tab w:val="left" w:pos="30"/>
          <w:tab w:val="left" w:pos="1270"/>
        </w:tabs>
        <w:spacing w:after="120" w:line="354" w:lineRule="exact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No</w:t>
      </w:r>
      <w:r w:rsidR="0091785D">
        <w:rPr>
          <w:rFonts w:asciiTheme="majorHAnsi" w:hAnsiTheme="majorHAnsi"/>
          <w:lang w:val="fr-FR"/>
        </w:rPr>
        <w:t xml:space="preserve"> </w:t>
      </w:r>
      <w:proofErr w:type="spellStart"/>
      <w:r w:rsidR="0091785D">
        <w:rPr>
          <w:rFonts w:asciiTheme="majorHAnsi" w:hAnsiTheme="majorHAnsi"/>
          <w:lang w:val="fr-FR"/>
        </w:rPr>
        <w:t>specific</w:t>
      </w:r>
      <w:proofErr w:type="spellEnd"/>
      <w:r w:rsidR="0091785D">
        <w:rPr>
          <w:rFonts w:asciiTheme="majorHAnsi" w:hAnsiTheme="majorHAnsi"/>
          <w:lang w:val="fr-FR"/>
        </w:rPr>
        <w:t xml:space="preserve"> </w:t>
      </w:r>
      <w:proofErr w:type="spellStart"/>
      <w:r w:rsidR="0091785D">
        <w:rPr>
          <w:rFonts w:asciiTheme="majorHAnsi" w:hAnsiTheme="majorHAnsi"/>
          <w:lang w:val="fr-FR"/>
        </w:rPr>
        <w:t>knowledge</w:t>
      </w:r>
      <w:proofErr w:type="spellEnd"/>
      <w:r w:rsidR="0091785D">
        <w:rPr>
          <w:rFonts w:asciiTheme="majorHAnsi" w:hAnsiTheme="majorHAnsi"/>
          <w:lang w:val="fr-FR"/>
        </w:rPr>
        <w:t xml:space="preserve"> in Marketing</w:t>
      </w:r>
    </w:p>
    <w:p w14:paraId="5B4AA118" w14:textId="77777777" w:rsidR="00E71B20" w:rsidRPr="009F57D0" w:rsidRDefault="0091785D" w:rsidP="0091785D">
      <w:pPr>
        <w:widowControl w:val="0"/>
        <w:pBdr>
          <w:top w:val="single" w:sz="24" w:space="1" w:color="8D7D74"/>
        </w:pBdr>
        <w:tabs>
          <w:tab w:val="left" w:pos="29"/>
          <w:tab w:val="left" w:pos="1270"/>
        </w:tabs>
        <w:spacing w:line="354" w:lineRule="exact"/>
        <w:rPr>
          <w:rFonts w:asciiTheme="majorHAnsi" w:hAnsiTheme="majorHAnsi"/>
          <w:sz w:val="22"/>
          <w:szCs w:val="22"/>
        </w:rPr>
      </w:pPr>
      <w:proofErr w:type="spellStart"/>
      <w:r w:rsidRPr="00244897">
        <w:rPr>
          <w:rFonts w:asciiTheme="majorHAnsi" w:hAnsiTheme="majorHAnsi"/>
          <w:b/>
          <w:smallCaps/>
          <w:sz w:val="22"/>
        </w:rPr>
        <w:t>Présentation</w:t>
      </w:r>
      <w:proofErr w:type="spellEnd"/>
      <w:r w:rsidRPr="00244897">
        <w:rPr>
          <w:rFonts w:asciiTheme="majorHAnsi" w:hAnsiTheme="majorHAnsi"/>
          <w:b/>
          <w:smallCaps/>
          <w:sz w:val="22"/>
        </w:rPr>
        <w:t xml:space="preserve"> </w:t>
      </w:r>
      <w:r w:rsidR="00E71B20" w:rsidRPr="009F57D0">
        <w:rPr>
          <w:rFonts w:asciiTheme="majorHAnsi" w:hAnsiTheme="majorHAnsi"/>
          <w:b/>
          <w:smallCaps/>
          <w:sz w:val="22"/>
        </w:rPr>
        <w:t>of the Course and General Objectives</w:t>
      </w:r>
      <w:r w:rsidR="00E71B20">
        <w:rPr>
          <w:rFonts w:asciiTheme="majorHAnsi" w:hAnsiTheme="majorHAnsi"/>
          <w:b/>
          <w:smallCaps/>
          <w:sz w:val="22"/>
        </w:rPr>
        <w:t>:</w:t>
      </w:r>
    </w:p>
    <w:p w14:paraId="5912EECF" w14:textId="77777777" w:rsidR="008C48CE" w:rsidRPr="008C48CE" w:rsidRDefault="008C48CE" w:rsidP="0021061C">
      <w:pPr>
        <w:widowControl w:val="0"/>
        <w:tabs>
          <w:tab w:val="left" w:pos="80"/>
          <w:tab w:val="left" w:pos="990"/>
          <w:tab w:val="left" w:pos="7030"/>
          <w:tab w:val="left" w:pos="8390"/>
          <w:tab w:val="left" w:pos="9790"/>
        </w:tabs>
        <w:spacing w:line="240" w:lineRule="exact"/>
        <w:jc w:val="both"/>
        <w:rPr>
          <w:rFonts w:asciiTheme="majorHAnsi" w:hAnsiTheme="majorHAnsi"/>
          <w:sz w:val="22"/>
          <w:szCs w:val="22"/>
        </w:rPr>
      </w:pPr>
      <w:r w:rsidRPr="008C48CE">
        <w:rPr>
          <w:rFonts w:asciiTheme="majorHAnsi" w:hAnsiTheme="majorHAnsi"/>
          <w:sz w:val="22"/>
          <w:szCs w:val="22"/>
        </w:rPr>
        <w:t>This course aims to familiarize students with key concepts of fundamental marketing.</w:t>
      </w:r>
    </w:p>
    <w:p w14:paraId="466053EA" w14:textId="77777777" w:rsidR="00D037DA" w:rsidRDefault="008C48CE" w:rsidP="0021061C">
      <w:pPr>
        <w:widowControl w:val="0"/>
        <w:tabs>
          <w:tab w:val="left" w:pos="80"/>
          <w:tab w:val="left" w:pos="990"/>
          <w:tab w:val="left" w:pos="7030"/>
          <w:tab w:val="left" w:pos="8390"/>
          <w:tab w:val="left" w:pos="9790"/>
        </w:tabs>
        <w:spacing w:line="240" w:lineRule="exact"/>
        <w:jc w:val="both"/>
        <w:rPr>
          <w:rFonts w:asciiTheme="majorHAnsi" w:hAnsiTheme="majorHAnsi"/>
          <w:sz w:val="22"/>
          <w:szCs w:val="22"/>
        </w:rPr>
      </w:pPr>
      <w:r w:rsidRPr="008C48CE">
        <w:rPr>
          <w:rFonts w:asciiTheme="majorHAnsi" w:hAnsiTheme="majorHAnsi"/>
          <w:sz w:val="22"/>
          <w:szCs w:val="22"/>
        </w:rPr>
        <w:t xml:space="preserve">Students </w:t>
      </w:r>
      <w:r w:rsidR="0091785D">
        <w:rPr>
          <w:rFonts w:asciiTheme="majorHAnsi" w:hAnsiTheme="majorHAnsi"/>
          <w:sz w:val="22"/>
          <w:szCs w:val="22"/>
        </w:rPr>
        <w:t xml:space="preserve">will learn about the different steps within the Marketing process (analysis of a company and of its business environment, setting of objectives, development of a Marketing strategy, definition and implementation of an operational action plan to support </w:t>
      </w:r>
      <w:r w:rsidR="00D037DA">
        <w:rPr>
          <w:rFonts w:asciiTheme="majorHAnsi" w:hAnsiTheme="majorHAnsi"/>
          <w:sz w:val="22"/>
          <w:szCs w:val="22"/>
        </w:rPr>
        <w:t xml:space="preserve">this strategy, control of results and implementation of corrective actions). </w:t>
      </w:r>
    </w:p>
    <w:p w14:paraId="7880143E" w14:textId="77777777" w:rsidR="0021061C" w:rsidRDefault="00D037DA" w:rsidP="0021061C">
      <w:pPr>
        <w:widowControl w:val="0"/>
        <w:tabs>
          <w:tab w:val="left" w:pos="80"/>
          <w:tab w:val="left" w:pos="990"/>
          <w:tab w:val="left" w:pos="7030"/>
          <w:tab w:val="left" w:pos="8390"/>
          <w:tab w:val="left" w:pos="9790"/>
        </w:tabs>
        <w:spacing w:line="240" w:lineRule="exac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The course uses lectures </w:t>
      </w:r>
      <w:r w:rsidR="008C48CE" w:rsidRPr="008C48CE">
        <w:rPr>
          <w:rFonts w:asciiTheme="majorHAnsi" w:hAnsiTheme="majorHAnsi"/>
          <w:sz w:val="22"/>
          <w:szCs w:val="22"/>
        </w:rPr>
        <w:t xml:space="preserve">and concrete business cases. </w:t>
      </w:r>
    </w:p>
    <w:p w14:paraId="64957F5D" w14:textId="77777777" w:rsidR="00E71B20" w:rsidRDefault="00E71B20" w:rsidP="00E71B20"/>
    <w:p w14:paraId="564401E7" w14:textId="77777777" w:rsidR="000D6152" w:rsidRPr="009F57D0" w:rsidRDefault="000D6152" w:rsidP="00E71B20"/>
    <w:p w14:paraId="0A09E312" w14:textId="77777777" w:rsidR="00E71B20" w:rsidRDefault="00E71B20" w:rsidP="00D624B7">
      <w:pPr>
        <w:widowControl w:val="0"/>
        <w:pBdr>
          <w:top w:val="single" w:sz="24" w:space="1" w:color="8D7D74"/>
        </w:pBdr>
        <w:tabs>
          <w:tab w:val="left" w:pos="30"/>
        </w:tabs>
        <w:spacing w:after="120" w:line="335" w:lineRule="exact"/>
        <w:rPr>
          <w:rFonts w:asciiTheme="majorHAnsi" w:hAnsiTheme="majorHAnsi"/>
          <w:b/>
          <w:smallCaps/>
          <w:sz w:val="22"/>
          <w:lang w:val="fr-FR"/>
        </w:rPr>
      </w:pPr>
      <w:r w:rsidRPr="00F7399F">
        <w:rPr>
          <w:rFonts w:asciiTheme="majorHAnsi" w:hAnsiTheme="majorHAnsi"/>
          <w:b/>
          <w:smallCaps/>
          <w:sz w:val="22"/>
          <w:lang w:val="en-GB"/>
        </w:rPr>
        <w:t xml:space="preserve">LEARNING OBJECTIVES: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E71B20" w:rsidRPr="007F5E69" w14:paraId="46E6D450" w14:textId="77777777" w:rsidTr="00D037DA">
        <w:tc>
          <w:tcPr>
            <w:tcW w:w="9972" w:type="dxa"/>
          </w:tcPr>
          <w:p w14:paraId="3858EF73" w14:textId="77777777" w:rsidR="00E71B20" w:rsidRPr="00AD78B6" w:rsidRDefault="00E71B20" w:rsidP="008C48CE">
            <w:pPr>
              <w:widowControl w:val="0"/>
              <w:tabs>
                <w:tab w:val="left" w:pos="30"/>
                <w:tab w:val="left" w:pos="1270"/>
              </w:tabs>
              <w:rPr>
                <w:rFonts w:asciiTheme="majorHAnsi" w:hAnsiTheme="majorHAnsi"/>
                <w:b/>
                <w:smallCaps/>
                <w:sz w:val="22"/>
                <w:szCs w:val="22"/>
              </w:rPr>
            </w:pPr>
            <w:r w:rsidRPr="00AD78B6">
              <w:rPr>
                <w:rFonts w:asciiTheme="majorHAnsi" w:hAnsiTheme="majorHAnsi"/>
                <w:b/>
                <w:smallCaps/>
                <w:sz w:val="22"/>
                <w:szCs w:val="22"/>
              </w:rPr>
              <w:t>At the end of the course participants</w:t>
            </w:r>
            <w:r w:rsidR="00AD78B6">
              <w:rPr>
                <w:rFonts w:asciiTheme="majorHAnsi" w:hAnsiTheme="majorHAnsi"/>
                <w:b/>
                <w:smallCaps/>
                <w:sz w:val="22"/>
                <w:szCs w:val="22"/>
              </w:rPr>
              <w:t xml:space="preserve"> w</w:t>
            </w:r>
            <w:r w:rsidR="00AD78B6" w:rsidRPr="00AD78B6">
              <w:rPr>
                <w:rFonts w:asciiTheme="majorHAnsi" w:hAnsiTheme="majorHAnsi"/>
                <w:b/>
                <w:smallCaps/>
                <w:sz w:val="22"/>
                <w:szCs w:val="22"/>
              </w:rPr>
              <w:t>ill be able to:</w:t>
            </w:r>
          </w:p>
        </w:tc>
      </w:tr>
      <w:tr w:rsidR="00E71B20" w:rsidRPr="00B2382B" w14:paraId="1411F635" w14:textId="77777777" w:rsidTr="00D037DA">
        <w:tc>
          <w:tcPr>
            <w:tcW w:w="9972" w:type="dxa"/>
          </w:tcPr>
          <w:p w14:paraId="206BCA1F" w14:textId="77777777" w:rsidR="008C48CE" w:rsidRPr="008C48CE" w:rsidRDefault="008C48CE" w:rsidP="008C48CE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0"/>
                <w:tab w:val="left" w:pos="1270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</w:t>
            </w:r>
            <w:r w:rsidRPr="008C48CE">
              <w:rPr>
                <w:rFonts w:asciiTheme="majorHAnsi" w:hAnsiTheme="majorHAnsi"/>
                <w:sz w:val="22"/>
                <w:szCs w:val="22"/>
              </w:rPr>
              <w:t xml:space="preserve">nderstand and master </w:t>
            </w:r>
            <w:r w:rsidR="00D037DA">
              <w:rPr>
                <w:rFonts w:asciiTheme="majorHAnsi" w:hAnsiTheme="majorHAnsi"/>
                <w:sz w:val="22"/>
                <w:szCs w:val="22"/>
              </w:rPr>
              <w:t xml:space="preserve">the </w:t>
            </w:r>
            <w:r w:rsidRPr="008C48CE">
              <w:rPr>
                <w:rFonts w:asciiTheme="majorHAnsi" w:hAnsiTheme="majorHAnsi"/>
                <w:sz w:val="22"/>
                <w:szCs w:val="22"/>
              </w:rPr>
              <w:t xml:space="preserve">key concepts </w:t>
            </w:r>
            <w:r w:rsidR="00D037DA">
              <w:rPr>
                <w:rFonts w:asciiTheme="majorHAnsi" w:hAnsiTheme="majorHAnsi"/>
                <w:sz w:val="22"/>
                <w:szCs w:val="22"/>
              </w:rPr>
              <w:t xml:space="preserve">and vocabulary used </w:t>
            </w:r>
            <w:r w:rsidRPr="008C48CE">
              <w:rPr>
                <w:rFonts w:asciiTheme="majorHAnsi" w:hAnsiTheme="majorHAnsi"/>
                <w:sz w:val="22"/>
                <w:szCs w:val="22"/>
              </w:rPr>
              <w:t>in marketing</w:t>
            </w:r>
          </w:p>
          <w:p w14:paraId="6235BE8F" w14:textId="77777777" w:rsidR="00D037DA" w:rsidRPr="00244897" w:rsidRDefault="00D037DA" w:rsidP="008C48CE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0"/>
                <w:tab w:val="left" w:pos="1270"/>
              </w:tabs>
              <w:rPr>
                <w:rFonts w:asciiTheme="majorHAnsi" w:hAnsiTheme="majorHAnsi"/>
                <w:sz w:val="22"/>
                <w:szCs w:val="22"/>
              </w:rPr>
            </w:pPr>
            <w:r w:rsidRPr="00244897">
              <w:rPr>
                <w:rFonts w:asciiTheme="majorHAnsi" w:hAnsiTheme="majorHAnsi"/>
                <w:sz w:val="22"/>
                <w:szCs w:val="22"/>
              </w:rPr>
              <w:t xml:space="preserve">Know the </w:t>
            </w:r>
            <w:proofErr w:type="spellStart"/>
            <w:r w:rsidRPr="00244897">
              <w:rPr>
                <w:rFonts w:asciiTheme="majorHAnsi" w:hAnsiTheme="majorHAnsi"/>
                <w:sz w:val="22"/>
                <w:szCs w:val="22"/>
              </w:rPr>
              <w:t>differents</w:t>
            </w:r>
            <w:proofErr w:type="spellEnd"/>
            <w:r w:rsidRPr="00244897">
              <w:rPr>
                <w:rFonts w:asciiTheme="majorHAnsi" w:hAnsiTheme="majorHAnsi"/>
                <w:sz w:val="22"/>
                <w:szCs w:val="22"/>
              </w:rPr>
              <w:t xml:space="preserve"> steps within the Marketing process</w:t>
            </w:r>
          </w:p>
          <w:p w14:paraId="42DC4FBD" w14:textId="77777777" w:rsidR="008C48CE" w:rsidRPr="00244897" w:rsidRDefault="008C48CE" w:rsidP="008C48CE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0"/>
                <w:tab w:val="left" w:pos="1270"/>
              </w:tabs>
              <w:rPr>
                <w:rFonts w:asciiTheme="majorHAnsi" w:hAnsiTheme="majorHAnsi"/>
                <w:sz w:val="22"/>
                <w:szCs w:val="22"/>
              </w:rPr>
            </w:pPr>
            <w:r w:rsidRPr="00244897">
              <w:rPr>
                <w:rFonts w:asciiTheme="majorHAnsi" w:hAnsiTheme="majorHAnsi"/>
                <w:sz w:val="22"/>
                <w:szCs w:val="22"/>
              </w:rPr>
              <w:t>Make a SWOT analysis</w:t>
            </w:r>
            <w:r w:rsidR="00D037DA" w:rsidRPr="00244897">
              <w:rPr>
                <w:rFonts w:asciiTheme="majorHAnsi" w:hAnsiTheme="majorHAnsi"/>
                <w:sz w:val="22"/>
                <w:szCs w:val="22"/>
              </w:rPr>
              <w:t xml:space="preserve"> (external, internal and strategic SWOT analyses)</w:t>
            </w:r>
            <w:r w:rsidRPr="00244897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18EBCCB2" w14:textId="77777777" w:rsidR="008C48CE" w:rsidRPr="008C48CE" w:rsidRDefault="008C48CE" w:rsidP="008C48CE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0"/>
                <w:tab w:val="left" w:pos="1270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Develop a marketing strategy</w:t>
            </w:r>
            <w:r w:rsidRPr="008C48CE">
              <w:rPr>
                <w:rFonts w:asciiTheme="majorHAnsi" w:hAnsiTheme="majorHAnsi"/>
                <w:sz w:val="22"/>
                <w:szCs w:val="22"/>
              </w:rPr>
              <w:t xml:space="preserve"> (segmentation, targeting, positioning).</w:t>
            </w:r>
          </w:p>
          <w:p w14:paraId="291883A2" w14:textId="77777777" w:rsidR="00E71B20" w:rsidRPr="00D037DA" w:rsidRDefault="008C48CE" w:rsidP="00D037D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0"/>
                <w:tab w:val="left" w:pos="1270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Design a consistent</w:t>
            </w:r>
            <w:r w:rsidRPr="008C48CE">
              <w:rPr>
                <w:rFonts w:asciiTheme="majorHAnsi" w:hAnsiTheme="majorHAnsi"/>
                <w:sz w:val="22"/>
                <w:szCs w:val="22"/>
              </w:rPr>
              <w:t xml:space="preserve"> marketing mix for a specific product/service category</w:t>
            </w:r>
            <w:r w:rsidR="00D037DA">
              <w:rPr>
                <w:rFonts w:asciiTheme="majorHAnsi" w:hAnsiTheme="majorHAnsi"/>
                <w:sz w:val="22"/>
                <w:szCs w:val="22"/>
              </w:rPr>
              <w:t xml:space="preserve"> (Product, Price, Place and Promotion) and master factors influencing such decisions.</w:t>
            </w:r>
          </w:p>
          <w:p w14:paraId="2C7EB5D2" w14:textId="77777777" w:rsidR="00D037DA" w:rsidRPr="00AD78B6" w:rsidRDefault="00D037DA" w:rsidP="00D037D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0"/>
                <w:tab w:val="left" w:pos="1270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Understand the specificities of services compared with tangible products and the impact of these specificities on Marketing decisions.</w:t>
            </w:r>
          </w:p>
        </w:tc>
      </w:tr>
      <w:tr w:rsidR="00E71B20" w:rsidRPr="00B2382B" w14:paraId="149844FE" w14:textId="77777777" w:rsidTr="00D037DA">
        <w:tc>
          <w:tcPr>
            <w:tcW w:w="9972" w:type="dxa"/>
          </w:tcPr>
          <w:p w14:paraId="101F1C95" w14:textId="77777777" w:rsidR="00E71B20" w:rsidRPr="00AD78B6" w:rsidRDefault="00E71B20" w:rsidP="008815F2">
            <w:pPr>
              <w:widowControl w:val="0"/>
              <w:tabs>
                <w:tab w:val="left" w:pos="30"/>
                <w:tab w:val="left" w:pos="1270"/>
              </w:tabs>
              <w:spacing w:line="354" w:lineRule="exac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309B74FA" w14:textId="77777777" w:rsidR="00D037DA" w:rsidRPr="00244897" w:rsidRDefault="00D037DA" w:rsidP="00D037DA">
      <w:pPr>
        <w:widowControl w:val="0"/>
        <w:pBdr>
          <w:top w:val="single" w:sz="24" w:space="1" w:color="8D7D74"/>
        </w:pBdr>
        <w:tabs>
          <w:tab w:val="left" w:pos="30"/>
        </w:tabs>
        <w:spacing w:after="120" w:line="335" w:lineRule="exact"/>
        <w:rPr>
          <w:rFonts w:asciiTheme="majorHAnsi" w:hAnsiTheme="majorHAnsi"/>
          <w:b/>
          <w:smallCaps/>
          <w:sz w:val="22"/>
        </w:rPr>
      </w:pPr>
      <w:r w:rsidRPr="00244897">
        <w:rPr>
          <w:rFonts w:asciiTheme="majorHAnsi" w:hAnsiTheme="majorHAnsi"/>
          <w:b/>
          <w:smallCaps/>
          <w:sz w:val="22"/>
        </w:rPr>
        <w:t xml:space="preserve">KEYWORDS: </w:t>
      </w:r>
    </w:p>
    <w:p w14:paraId="56E37735" w14:textId="77777777" w:rsidR="00D624B7" w:rsidRDefault="00D037DA" w:rsidP="00D624B7">
      <w:pPr>
        <w:widowControl w:val="0"/>
        <w:spacing w:after="120"/>
        <w:rPr>
          <w:rFonts w:asciiTheme="majorHAnsi" w:hAnsiTheme="majorHAnsi"/>
          <w:b/>
          <w:smallCaps/>
          <w:sz w:val="22"/>
        </w:rPr>
      </w:pPr>
      <w:r>
        <w:rPr>
          <w:rFonts w:asciiTheme="majorHAnsi" w:hAnsiTheme="majorHAnsi"/>
          <w:b/>
          <w:smallCaps/>
          <w:sz w:val="22"/>
        </w:rPr>
        <w:t xml:space="preserve">Analysis of Business environment, SWOT analysis, </w:t>
      </w:r>
      <w:r w:rsidR="00D624B7">
        <w:rPr>
          <w:rFonts w:asciiTheme="majorHAnsi" w:hAnsiTheme="majorHAnsi"/>
          <w:b/>
          <w:smallCaps/>
          <w:sz w:val="22"/>
        </w:rPr>
        <w:t>Marketing</w:t>
      </w:r>
      <w:r w:rsidR="008C48CE">
        <w:rPr>
          <w:rFonts w:asciiTheme="majorHAnsi" w:hAnsiTheme="majorHAnsi"/>
          <w:b/>
          <w:smallCaps/>
          <w:sz w:val="22"/>
        </w:rPr>
        <w:t xml:space="preserve"> Strategy</w:t>
      </w:r>
      <w:r w:rsidR="00D624B7">
        <w:rPr>
          <w:rFonts w:asciiTheme="majorHAnsi" w:hAnsiTheme="majorHAnsi"/>
          <w:b/>
          <w:smallCaps/>
          <w:sz w:val="22"/>
        </w:rPr>
        <w:t>, Marketing Mix</w:t>
      </w:r>
      <w:r>
        <w:rPr>
          <w:rFonts w:asciiTheme="majorHAnsi" w:hAnsiTheme="majorHAnsi"/>
          <w:b/>
          <w:smallCaps/>
          <w:sz w:val="22"/>
        </w:rPr>
        <w:t>.</w:t>
      </w:r>
      <w:r w:rsidR="008C48CE">
        <w:rPr>
          <w:rFonts w:asciiTheme="majorHAnsi" w:hAnsiTheme="majorHAnsi"/>
          <w:b/>
          <w:smallCaps/>
          <w:sz w:val="22"/>
        </w:rPr>
        <w:t xml:space="preserve"> </w:t>
      </w:r>
    </w:p>
    <w:p w14:paraId="6F6104AB" w14:textId="77777777" w:rsidR="0021061C" w:rsidRDefault="0021061C" w:rsidP="00D624B7">
      <w:pPr>
        <w:widowControl w:val="0"/>
        <w:spacing w:after="120"/>
        <w:rPr>
          <w:rFonts w:asciiTheme="majorHAnsi" w:hAnsiTheme="majorHAnsi"/>
          <w:b/>
          <w:smallCaps/>
          <w:sz w:val="22"/>
        </w:rPr>
      </w:pPr>
    </w:p>
    <w:p w14:paraId="77FCFAD8" w14:textId="77777777" w:rsidR="0021061C" w:rsidRPr="00E71B20" w:rsidRDefault="0021061C" w:rsidP="00D624B7">
      <w:pPr>
        <w:widowControl w:val="0"/>
        <w:spacing w:after="120"/>
        <w:rPr>
          <w:rFonts w:asciiTheme="majorHAnsi" w:hAnsiTheme="majorHAnsi"/>
          <w:b/>
          <w:smallCaps/>
          <w:sz w:val="22"/>
        </w:rPr>
      </w:pPr>
    </w:p>
    <w:p w14:paraId="3F3031DF" w14:textId="77777777" w:rsidR="00E71B20" w:rsidRPr="00C13083" w:rsidRDefault="00E71B20" w:rsidP="00E71B20">
      <w:pPr>
        <w:widowControl w:val="0"/>
        <w:pBdr>
          <w:top w:val="single" w:sz="24" w:space="1" w:color="8D7D74"/>
        </w:pBdr>
        <w:tabs>
          <w:tab w:val="left" w:pos="30"/>
        </w:tabs>
        <w:spacing w:after="120" w:line="335" w:lineRule="exact"/>
        <w:rPr>
          <w:rFonts w:asciiTheme="majorHAnsi" w:hAnsiTheme="majorHAnsi"/>
          <w:b/>
          <w:smallCaps/>
          <w:sz w:val="22"/>
          <w:lang w:val="fr-FR"/>
        </w:rPr>
      </w:pPr>
      <w:r>
        <w:rPr>
          <w:rFonts w:asciiTheme="majorHAnsi" w:hAnsiTheme="majorHAnsi"/>
          <w:b/>
          <w:smallCaps/>
          <w:sz w:val="22"/>
          <w:lang w:val="fr-FR"/>
        </w:rPr>
        <w:t>ASSESSMENT</w:t>
      </w:r>
      <w:r w:rsidRPr="00C13083">
        <w:rPr>
          <w:rFonts w:asciiTheme="majorHAnsi" w:hAnsiTheme="majorHAnsi"/>
          <w:b/>
          <w:smallCaps/>
          <w:sz w:val="22"/>
          <w:lang w:val="fr-FR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1378"/>
        <w:gridCol w:w="1643"/>
        <w:gridCol w:w="1720"/>
        <w:gridCol w:w="1628"/>
        <w:gridCol w:w="1817"/>
      </w:tblGrid>
      <w:tr w:rsidR="00D037DA" w:rsidRPr="00307AC4" w14:paraId="75F8CE70" w14:textId="77777777" w:rsidTr="0021061C">
        <w:tc>
          <w:tcPr>
            <w:tcW w:w="1776" w:type="dxa"/>
            <w:shd w:val="clear" w:color="auto" w:fill="8D7D74"/>
            <w:vAlign w:val="center"/>
          </w:tcPr>
          <w:p w14:paraId="36F6062A" w14:textId="77777777" w:rsidR="00E71B20" w:rsidRPr="00D624B7" w:rsidRDefault="00E71B20" w:rsidP="008815F2">
            <w:pPr>
              <w:widowControl w:val="0"/>
              <w:tabs>
                <w:tab w:val="left" w:pos="30"/>
                <w:tab w:val="left" w:pos="1270"/>
              </w:tabs>
              <w:spacing w:line="354" w:lineRule="exact"/>
              <w:jc w:val="center"/>
              <w:rPr>
                <w:rFonts w:asciiTheme="majorHAnsi" w:hAnsiTheme="majorHAnsi"/>
                <w:b/>
                <w:smallCaps/>
                <w:color w:val="FFFFFF" w:themeColor="background1"/>
                <w:lang w:val="fr-FR"/>
              </w:rPr>
            </w:pPr>
            <w:bookmarkStart w:id="0" w:name="pavéévaluation"/>
            <w:bookmarkEnd w:id="0"/>
            <w:r w:rsidRPr="00D624B7">
              <w:rPr>
                <w:rFonts w:asciiTheme="majorHAnsi" w:hAnsiTheme="majorHAnsi"/>
                <w:b/>
                <w:smallCaps/>
                <w:color w:val="FFFFFF" w:themeColor="background1"/>
                <w:lang w:val="fr-FR"/>
              </w:rPr>
              <w:lastRenderedPageBreak/>
              <w:t>Type</w:t>
            </w:r>
          </w:p>
        </w:tc>
        <w:tc>
          <w:tcPr>
            <w:tcW w:w="1378" w:type="dxa"/>
            <w:shd w:val="clear" w:color="auto" w:fill="8D7D74"/>
            <w:vAlign w:val="center"/>
          </w:tcPr>
          <w:p w14:paraId="17573E0B" w14:textId="77777777" w:rsidR="00E71B20" w:rsidRPr="00D624B7" w:rsidRDefault="00E71B20" w:rsidP="00E71B20">
            <w:pPr>
              <w:widowControl w:val="0"/>
              <w:tabs>
                <w:tab w:val="left" w:pos="30"/>
                <w:tab w:val="left" w:pos="1270"/>
              </w:tabs>
              <w:jc w:val="center"/>
              <w:rPr>
                <w:rFonts w:asciiTheme="majorHAnsi" w:hAnsiTheme="majorHAnsi"/>
                <w:b/>
                <w:smallCaps/>
                <w:color w:val="FFFFFF" w:themeColor="background1"/>
              </w:rPr>
            </w:pPr>
            <w:proofErr w:type="spellStart"/>
            <w:r w:rsidRPr="00D624B7">
              <w:rPr>
                <w:rFonts w:asciiTheme="majorHAnsi" w:hAnsiTheme="majorHAnsi"/>
                <w:b/>
                <w:smallCaps/>
                <w:color w:val="FFFFFF" w:themeColor="background1"/>
              </w:rPr>
              <w:t>Organised</w:t>
            </w:r>
            <w:proofErr w:type="spellEnd"/>
            <w:r w:rsidRPr="00D624B7">
              <w:rPr>
                <w:rFonts w:asciiTheme="majorHAnsi" w:hAnsiTheme="majorHAnsi"/>
                <w:b/>
                <w:smallCaps/>
                <w:color w:val="FFFFFF" w:themeColor="background1"/>
              </w:rPr>
              <w:t xml:space="preserve"> by the </w:t>
            </w:r>
            <w:proofErr w:type="spellStart"/>
            <w:r w:rsidRPr="00D624B7">
              <w:rPr>
                <w:rFonts w:asciiTheme="majorHAnsi" w:hAnsiTheme="majorHAnsi"/>
                <w:b/>
                <w:smallCaps/>
                <w:color w:val="FFFFFF" w:themeColor="background1"/>
              </w:rPr>
              <w:t>Assesment</w:t>
            </w:r>
            <w:proofErr w:type="spellEnd"/>
            <w:r w:rsidRPr="00D624B7">
              <w:rPr>
                <w:rFonts w:asciiTheme="majorHAnsi" w:hAnsiTheme="majorHAnsi"/>
                <w:b/>
                <w:smallCaps/>
                <w:color w:val="FFFFFF" w:themeColor="background1"/>
              </w:rPr>
              <w:t xml:space="preserve"> Desk</w:t>
            </w:r>
          </w:p>
        </w:tc>
        <w:tc>
          <w:tcPr>
            <w:tcW w:w="1643" w:type="dxa"/>
            <w:shd w:val="clear" w:color="auto" w:fill="8D7D74"/>
            <w:vAlign w:val="center"/>
          </w:tcPr>
          <w:p w14:paraId="08F3FC19" w14:textId="77777777" w:rsidR="00E71B20" w:rsidRPr="00D624B7" w:rsidRDefault="00E71B20" w:rsidP="008815F2">
            <w:pPr>
              <w:widowControl w:val="0"/>
              <w:tabs>
                <w:tab w:val="left" w:pos="30"/>
                <w:tab w:val="left" w:pos="1270"/>
              </w:tabs>
              <w:jc w:val="center"/>
              <w:rPr>
                <w:rFonts w:asciiTheme="majorHAnsi" w:hAnsiTheme="majorHAnsi"/>
                <w:b/>
                <w:smallCaps/>
                <w:color w:val="FFFFFF" w:themeColor="background1"/>
                <w:lang w:val="fr-FR"/>
              </w:rPr>
            </w:pPr>
            <w:r w:rsidRPr="00D624B7">
              <w:rPr>
                <w:rFonts w:asciiTheme="majorHAnsi" w:hAnsiTheme="majorHAnsi"/>
                <w:b/>
                <w:smallCaps/>
                <w:color w:val="FFFFFF" w:themeColor="background1"/>
              </w:rPr>
              <w:t>title</w:t>
            </w:r>
          </w:p>
        </w:tc>
        <w:tc>
          <w:tcPr>
            <w:tcW w:w="1720" w:type="dxa"/>
            <w:shd w:val="clear" w:color="auto" w:fill="8D7D74"/>
            <w:vAlign w:val="center"/>
          </w:tcPr>
          <w:p w14:paraId="131B053B" w14:textId="77777777" w:rsidR="00E71B20" w:rsidRPr="00D624B7" w:rsidRDefault="00E71B20" w:rsidP="008815F2">
            <w:pPr>
              <w:widowControl w:val="0"/>
              <w:tabs>
                <w:tab w:val="left" w:pos="30"/>
                <w:tab w:val="left" w:pos="1270"/>
              </w:tabs>
              <w:jc w:val="center"/>
              <w:rPr>
                <w:rFonts w:asciiTheme="majorHAnsi" w:hAnsiTheme="majorHAnsi"/>
                <w:b/>
                <w:smallCaps/>
                <w:color w:val="FFFFFF" w:themeColor="background1"/>
                <w:lang w:val="fr-FR"/>
              </w:rPr>
            </w:pPr>
            <w:r w:rsidRPr="00D624B7">
              <w:rPr>
                <w:rFonts w:asciiTheme="majorHAnsi" w:hAnsiTheme="majorHAnsi"/>
                <w:b/>
                <w:smallCaps/>
                <w:color w:val="FFFFFF" w:themeColor="background1"/>
                <w:lang w:val="fr-FR"/>
              </w:rPr>
              <w:t>Duration</w:t>
            </w:r>
          </w:p>
        </w:tc>
        <w:tc>
          <w:tcPr>
            <w:tcW w:w="1628" w:type="dxa"/>
            <w:shd w:val="clear" w:color="auto" w:fill="8D7D74"/>
            <w:vAlign w:val="center"/>
          </w:tcPr>
          <w:p w14:paraId="0EA45A1D" w14:textId="77777777" w:rsidR="00E71B20" w:rsidRPr="00D624B7" w:rsidRDefault="00E71B20" w:rsidP="008815F2">
            <w:pPr>
              <w:widowControl w:val="0"/>
              <w:tabs>
                <w:tab w:val="left" w:pos="30"/>
                <w:tab w:val="left" w:pos="1270"/>
              </w:tabs>
              <w:jc w:val="center"/>
              <w:rPr>
                <w:rFonts w:asciiTheme="majorHAnsi" w:hAnsiTheme="majorHAnsi"/>
                <w:b/>
                <w:smallCaps/>
                <w:color w:val="FFFFFF" w:themeColor="background1"/>
                <w:lang w:val="fr-FR"/>
              </w:rPr>
            </w:pPr>
            <w:r w:rsidRPr="00D624B7">
              <w:rPr>
                <w:rFonts w:asciiTheme="majorHAnsi" w:hAnsiTheme="majorHAnsi"/>
                <w:b/>
                <w:smallCaps/>
                <w:color w:val="FFFFFF" w:themeColor="background1"/>
                <w:lang w:val="fr-FR"/>
              </w:rPr>
              <w:t xml:space="preserve">% </w:t>
            </w:r>
            <w:proofErr w:type="spellStart"/>
            <w:r w:rsidRPr="00D624B7">
              <w:rPr>
                <w:rFonts w:asciiTheme="majorHAnsi" w:hAnsiTheme="majorHAnsi"/>
                <w:b/>
                <w:smallCaps/>
                <w:color w:val="FFFFFF" w:themeColor="background1"/>
                <w:lang w:val="fr-FR"/>
              </w:rPr>
              <w:t>Weight</w:t>
            </w:r>
            <w:proofErr w:type="spellEnd"/>
            <w:r w:rsidRPr="00D624B7">
              <w:rPr>
                <w:rFonts w:asciiTheme="majorHAnsi" w:hAnsiTheme="majorHAnsi"/>
                <w:b/>
                <w:smallCaps/>
                <w:color w:val="FFFFFF" w:themeColor="background1"/>
                <w:lang w:val="fr-FR"/>
              </w:rPr>
              <w:t xml:space="preserve"> in final mark</w:t>
            </w:r>
          </w:p>
        </w:tc>
        <w:tc>
          <w:tcPr>
            <w:tcW w:w="1817" w:type="dxa"/>
            <w:shd w:val="clear" w:color="auto" w:fill="8D7D74"/>
            <w:vAlign w:val="center"/>
          </w:tcPr>
          <w:p w14:paraId="5221CE6B" w14:textId="77777777" w:rsidR="00E71B20" w:rsidRPr="00D624B7" w:rsidRDefault="00E71B20" w:rsidP="008815F2">
            <w:pPr>
              <w:widowControl w:val="0"/>
              <w:tabs>
                <w:tab w:val="left" w:pos="30"/>
                <w:tab w:val="left" w:pos="1270"/>
              </w:tabs>
              <w:jc w:val="center"/>
              <w:rPr>
                <w:rFonts w:asciiTheme="majorHAnsi" w:hAnsiTheme="majorHAnsi"/>
                <w:b/>
                <w:smallCaps/>
                <w:color w:val="FFFFFF" w:themeColor="background1"/>
                <w:lang w:val="fr-FR"/>
              </w:rPr>
            </w:pPr>
            <w:r w:rsidRPr="00D624B7">
              <w:rPr>
                <w:rFonts w:asciiTheme="majorHAnsi" w:hAnsiTheme="majorHAnsi"/>
                <w:b/>
                <w:smallCaps/>
                <w:color w:val="FFFFFF" w:themeColor="background1"/>
                <w:lang w:val="fr-FR"/>
              </w:rPr>
              <w:t>%</w:t>
            </w:r>
            <w:proofErr w:type="spellStart"/>
            <w:r w:rsidRPr="00D624B7">
              <w:rPr>
                <w:rFonts w:asciiTheme="majorHAnsi" w:hAnsiTheme="majorHAnsi"/>
                <w:b/>
                <w:smallCaps/>
                <w:color w:val="FFFFFF" w:themeColor="background1"/>
                <w:lang w:val="fr-FR"/>
              </w:rPr>
              <w:t>Weight</w:t>
            </w:r>
            <w:proofErr w:type="spellEnd"/>
            <w:r w:rsidRPr="00D624B7">
              <w:rPr>
                <w:rFonts w:asciiTheme="majorHAnsi" w:hAnsiTheme="majorHAnsi"/>
                <w:b/>
                <w:smallCaps/>
                <w:color w:val="FFFFFF" w:themeColor="background1"/>
                <w:lang w:val="fr-FR"/>
              </w:rPr>
              <w:t xml:space="preserve"> in </w:t>
            </w:r>
            <w:proofErr w:type="spellStart"/>
            <w:r w:rsidRPr="00D624B7">
              <w:rPr>
                <w:rFonts w:asciiTheme="majorHAnsi" w:hAnsiTheme="majorHAnsi"/>
                <w:b/>
                <w:smallCaps/>
                <w:color w:val="FFFFFF" w:themeColor="background1"/>
                <w:lang w:val="fr-FR"/>
              </w:rPr>
              <w:t>individual</w:t>
            </w:r>
            <w:proofErr w:type="spellEnd"/>
            <w:r w:rsidRPr="00D624B7">
              <w:rPr>
                <w:rFonts w:asciiTheme="majorHAnsi" w:hAnsiTheme="majorHAnsi"/>
                <w:b/>
                <w:smallCaps/>
                <w:color w:val="FFFFFF" w:themeColor="background1"/>
                <w:lang w:val="fr-FR"/>
              </w:rPr>
              <w:t xml:space="preserve"> mark</w:t>
            </w:r>
          </w:p>
        </w:tc>
      </w:tr>
      <w:tr w:rsidR="00517C26" w:rsidRPr="00307AC4" w14:paraId="591F3776" w14:textId="77777777" w:rsidTr="0021061C">
        <w:tc>
          <w:tcPr>
            <w:tcW w:w="1776" w:type="dxa"/>
            <w:vAlign w:val="center"/>
          </w:tcPr>
          <w:p w14:paraId="65148A48" w14:textId="77777777" w:rsidR="00517C26" w:rsidRDefault="00517C26" w:rsidP="00D624B7">
            <w:pPr>
              <w:widowControl w:val="0"/>
              <w:jc w:val="center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Final exam</w:t>
            </w:r>
          </w:p>
          <w:p w14:paraId="6009E610" w14:textId="77777777" w:rsidR="0021061C" w:rsidRPr="004B7FDF" w:rsidRDefault="0021061C" w:rsidP="00D624B7">
            <w:pPr>
              <w:widowControl w:val="0"/>
              <w:jc w:val="center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(</w:t>
            </w:r>
            <w:proofErr w:type="spellStart"/>
            <w:proofErr w:type="gramStart"/>
            <w:r>
              <w:rPr>
                <w:rFonts w:asciiTheme="majorHAnsi" w:hAnsiTheme="majorHAnsi"/>
                <w:lang w:val="fr-FR"/>
              </w:rPr>
              <w:t>individual</w:t>
            </w:r>
            <w:proofErr w:type="spellEnd"/>
            <w:proofErr w:type="gramEnd"/>
            <w:r>
              <w:rPr>
                <w:rFonts w:asciiTheme="majorHAnsi" w:hAnsiTheme="majorHAnsi"/>
                <w:lang w:val="fr-FR"/>
              </w:rPr>
              <w:t>)</w:t>
            </w:r>
          </w:p>
        </w:tc>
        <w:tc>
          <w:tcPr>
            <w:tcW w:w="1378" w:type="dxa"/>
            <w:vAlign w:val="center"/>
          </w:tcPr>
          <w:p w14:paraId="76CBE1F4" w14:textId="77777777" w:rsidR="00517C26" w:rsidRPr="004B7FDF" w:rsidRDefault="00517C26" w:rsidP="00D624B7">
            <w:pPr>
              <w:widowControl w:val="0"/>
              <w:jc w:val="center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sym w:font="Wingdings" w:char="F0FD"/>
            </w:r>
          </w:p>
        </w:tc>
        <w:tc>
          <w:tcPr>
            <w:tcW w:w="1643" w:type="dxa"/>
            <w:vAlign w:val="center"/>
          </w:tcPr>
          <w:p w14:paraId="06A84E4C" w14:textId="77777777" w:rsidR="00517C26" w:rsidRPr="004B7FDF" w:rsidRDefault="00517C26" w:rsidP="0021061C">
            <w:pPr>
              <w:widowControl w:val="0"/>
              <w:jc w:val="center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 xml:space="preserve">Marketing </w:t>
            </w:r>
          </w:p>
        </w:tc>
        <w:tc>
          <w:tcPr>
            <w:tcW w:w="1720" w:type="dxa"/>
            <w:vAlign w:val="center"/>
          </w:tcPr>
          <w:p w14:paraId="01D06872" w14:textId="77777777" w:rsidR="00517C26" w:rsidRPr="004B7FDF" w:rsidRDefault="00517C26" w:rsidP="00D624B7">
            <w:pPr>
              <w:widowControl w:val="0"/>
              <w:jc w:val="center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120 minutes</w:t>
            </w:r>
          </w:p>
        </w:tc>
        <w:tc>
          <w:tcPr>
            <w:tcW w:w="1628" w:type="dxa"/>
            <w:vAlign w:val="center"/>
          </w:tcPr>
          <w:p w14:paraId="33437EAF" w14:textId="6DEF1886" w:rsidR="00517C26" w:rsidRPr="004B7FDF" w:rsidRDefault="0096154E" w:rsidP="00D624B7">
            <w:pPr>
              <w:widowControl w:val="0"/>
              <w:jc w:val="center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5</w:t>
            </w:r>
            <w:r w:rsidR="00B85607">
              <w:rPr>
                <w:rFonts w:asciiTheme="majorHAnsi" w:hAnsiTheme="majorHAnsi"/>
                <w:lang w:val="fr-FR"/>
              </w:rPr>
              <w:t>5</w:t>
            </w:r>
            <w:r w:rsidR="00517C26">
              <w:rPr>
                <w:rFonts w:asciiTheme="majorHAnsi" w:hAnsiTheme="majorHAnsi"/>
                <w:lang w:val="fr-FR"/>
              </w:rPr>
              <w:t>%</w:t>
            </w:r>
          </w:p>
        </w:tc>
        <w:tc>
          <w:tcPr>
            <w:tcW w:w="1817" w:type="dxa"/>
            <w:vAlign w:val="center"/>
          </w:tcPr>
          <w:p w14:paraId="3F5FCBEE" w14:textId="4376DA19" w:rsidR="00517C26" w:rsidRPr="004B7FDF" w:rsidRDefault="00C81CB7" w:rsidP="00AC35F2">
            <w:pPr>
              <w:widowControl w:val="0"/>
              <w:jc w:val="center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8</w:t>
            </w:r>
            <w:r w:rsidR="00133DD7">
              <w:rPr>
                <w:rFonts w:asciiTheme="majorHAnsi" w:hAnsiTheme="majorHAnsi"/>
                <w:lang w:val="fr-FR"/>
              </w:rPr>
              <w:t>0</w:t>
            </w:r>
            <w:r w:rsidR="00517C26">
              <w:rPr>
                <w:rFonts w:asciiTheme="majorHAnsi" w:hAnsiTheme="majorHAnsi"/>
                <w:lang w:val="fr-FR"/>
              </w:rPr>
              <w:t>%</w:t>
            </w:r>
          </w:p>
        </w:tc>
      </w:tr>
      <w:tr w:rsidR="003D2546" w:rsidRPr="00307AC4" w14:paraId="7DDA057D" w14:textId="77777777" w:rsidTr="0021061C">
        <w:tc>
          <w:tcPr>
            <w:tcW w:w="1776" w:type="dxa"/>
            <w:vAlign w:val="center"/>
          </w:tcPr>
          <w:p w14:paraId="1182BB2E" w14:textId="77777777" w:rsidR="003D2546" w:rsidRDefault="003D2546" w:rsidP="003D2546">
            <w:pPr>
              <w:widowControl w:val="0"/>
              <w:jc w:val="center"/>
              <w:rPr>
                <w:rFonts w:asciiTheme="majorHAnsi" w:hAnsiTheme="majorHAnsi"/>
                <w:lang w:val="fr-FR"/>
              </w:rPr>
            </w:pPr>
            <w:proofErr w:type="spellStart"/>
            <w:r>
              <w:rPr>
                <w:rFonts w:asciiTheme="majorHAnsi" w:hAnsiTheme="majorHAnsi"/>
                <w:lang w:val="fr-FR"/>
              </w:rPr>
              <w:t>Mid-term</w:t>
            </w:r>
            <w:proofErr w:type="spellEnd"/>
            <w:r>
              <w:rPr>
                <w:rFonts w:asciiTheme="majorHAnsi" w:hAnsiTheme="majorHAnsi"/>
                <w:lang w:val="fr-FR"/>
              </w:rPr>
              <w:t xml:space="preserve"> exam</w:t>
            </w:r>
          </w:p>
          <w:p w14:paraId="4DD20022" w14:textId="5F539FC3" w:rsidR="003D2546" w:rsidRPr="003D2546" w:rsidRDefault="003D2546" w:rsidP="003D254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fr-FR"/>
              </w:rPr>
              <w:t>(</w:t>
            </w:r>
            <w:proofErr w:type="spellStart"/>
            <w:proofErr w:type="gramStart"/>
            <w:r>
              <w:rPr>
                <w:rFonts w:asciiTheme="majorHAnsi" w:hAnsiTheme="majorHAnsi"/>
                <w:lang w:val="fr-FR"/>
              </w:rPr>
              <w:t>individual</w:t>
            </w:r>
            <w:proofErr w:type="spellEnd"/>
            <w:proofErr w:type="gramEnd"/>
            <w:r>
              <w:rPr>
                <w:rFonts w:asciiTheme="majorHAnsi" w:hAnsiTheme="majorHAnsi"/>
                <w:lang w:val="fr-FR"/>
              </w:rPr>
              <w:t>)</w:t>
            </w:r>
          </w:p>
        </w:tc>
        <w:tc>
          <w:tcPr>
            <w:tcW w:w="1378" w:type="dxa"/>
            <w:vAlign w:val="center"/>
          </w:tcPr>
          <w:p w14:paraId="0C5BF14C" w14:textId="2624E3B1" w:rsidR="003D2546" w:rsidRPr="003D2546" w:rsidRDefault="003D2546" w:rsidP="003D254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fr-FR"/>
              </w:rPr>
              <w:sym w:font="Wingdings" w:char="F0FD"/>
            </w:r>
          </w:p>
        </w:tc>
        <w:tc>
          <w:tcPr>
            <w:tcW w:w="1643" w:type="dxa"/>
            <w:vAlign w:val="center"/>
          </w:tcPr>
          <w:p w14:paraId="3E449506" w14:textId="703FCDB2" w:rsidR="003D2546" w:rsidRDefault="003D2546" w:rsidP="003D254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fr-FR"/>
              </w:rPr>
              <w:t>Marketing</w:t>
            </w:r>
          </w:p>
        </w:tc>
        <w:tc>
          <w:tcPr>
            <w:tcW w:w="1720" w:type="dxa"/>
            <w:vAlign w:val="center"/>
          </w:tcPr>
          <w:p w14:paraId="6815EBA8" w14:textId="5AC3220B" w:rsidR="003D2546" w:rsidRPr="003D2546" w:rsidRDefault="003D2546" w:rsidP="003D254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fr-FR"/>
              </w:rPr>
              <w:t>60 minutes</w:t>
            </w:r>
          </w:p>
        </w:tc>
        <w:tc>
          <w:tcPr>
            <w:tcW w:w="1628" w:type="dxa"/>
            <w:vAlign w:val="center"/>
          </w:tcPr>
          <w:p w14:paraId="2BFE7C20" w14:textId="0AFDEDEB" w:rsidR="003D2546" w:rsidRPr="003D2546" w:rsidRDefault="003D2546" w:rsidP="003D254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fr-FR"/>
              </w:rPr>
              <w:t>20%</w:t>
            </w:r>
          </w:p>
        </w:tc>
        <w:tc>
          <w:tcPr>
            <w:tcW w:w="1817" w:type="dxa"/>
            <w:vAlign w:val="center"/>
          </w:tcPr>
          <w:p w14:paraId="5CECA746" w14:textId="4A9D15C1" w:rsidR="003D2546" w:rsidRPr="003D2546" w:rsidRDefault="003D2546" w:rsidP="003D254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fr-FR"/>
              </w:rPr>
              <w:t>20%</w:t>
            </w:r>
          </w:p>
        </w:tc>
      </w:tr>
      <w:tr w:rsidR="003D2546" w:rsidRPr="00307AC4" w14:paraId="0AEF1BAB" w14:textId="77777777" w:rsidTr="0021061C">
        <w:tc>
          <w:tcPr>
            <w:tcW w:w="1776" w:type="dxa"/>
            <w:vAlign w:val="center"/>
          </w:tcPr>
          <w:p w14:paraId="1D9F8715" w14:textId="77777777" w:rsidR="003D2546" w:rsidRDefault="003D2546" w:rsidP="003D2546">
            <w:pPr>
              <w:widowControl w:val="0"/>
              <w:jc w:val="center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 xml:space="preserve">Case </w:t>
            </w:r>
            <w:proofErr w:type="spellStart"/>
            <w:r>
              <w:rPr>
                <w:rFonts w:asciiTheme="majorHAnsi" w:hAnsiTheme="majorHAnsi"/>
                <w:lang w:val="fr-FR"/>
              </w:rPr>
              <w:t>study</w:t>
            </w:r>
            <w:proofErr w:type="spellEnd"/>
          </w:p>
          <w:p w14:paraId="0C0DE29C" w14:textId="77777777" w:rsidR="003D2546" w:rsidRPr="004B7FDF" w:rsidRDefault="003D2546" w:rsidP="003D2546">
            <w:pPr>
              <w:widowControl w:val="0"/>
              <w:jc w:val="center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(</w:t>
            </w:r>
            <w:proofErr w:type="gramStart"/>
            <w:r>
              <w:rPr>
                <w:rFonts w:asciiTheme="majorHAnsi" w:hAnsiTheme="majorHAnsi"/>
                <w:lang w:val="fr-FR"/>
              </w:rPr>
              <w:t>collective</w:t>
            </w:r>
            <w:proofErr w:type="gramEnd"/>
            <w:r>
              <w:rPr>
                <w:rFonts w:asciiTheme="majorHAnsi" w:hAnsiTheme="majorHAnsi"/>
                <w:lang w:val="fr-FR"/>
              </w:rPr>
              <w:t>)</w:t>
            </w:r>
          </w:p>
        </w:tc>
        <w:tc>
          <w:tcPr>
            <w:tcW w:w="1378" w:type="dxa"/>
            <w:vAlign w:val="center"/>
          </w:tcPr>
          <w:p w14:paraId="0BBB3412" w14:textId="77777777" w:rsidR="003D2546" w:rsidRPr="004B7FDF" w:rsidRDefault="003D2546" w:rsidP="003D2546">
            <w:pPr>
              <w:widowControl w:val="0"/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643" w:type="dxa"/>
            <w:vAlign w:val="center"/>
          </w:tcPr>
          <w:p w14:paraId="27C94F43" w14:textId="77777777" w:rsidR="003D2546" w:rsidRPr="00BF7294" w:rsidRDefault="003D2546" w:rsidP="003D254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Adidas</w:t>
            </w:r>
          </w:p>
        </w:tc>
        <w:tc>
          <w:tcPr>
            <w:tcW w:w="1720" w:type="dxa"/>
            <w:vAlign w:val="center"/>
          </w:tcPr>
          <w:p w14:paraId="70F28412" w14:textId="77777777" w:rsidR="003D2546" w:rsidRPr="004B7FDF" w:rsidRDefault="003D2546" w:rsidP="003D2546">
            <w:pPr>
              <w:widowControl w:val="0"/>
              <w:jc w:val="center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540 minutes</w:t>
            </w:r>
          </w:p>
        </w:tc>
        <w:tc>
          <w:tcPr>
            <w:tcW w:w="1628" w:type="dxa"/>
            <w:vAlign w:val="center"/>
          </w:tcPr>
          <w:p w14:paraId="22C1925D" w14:textId="4BEE69DF" w:rsidR="003D2546" w:rsidRPr="004B7FDF" w:rsidRDefault="003D2546" w:rsidP="003D2546">
            <w:pPr>
              <w:widowControl w:val="0"/>
              <w:jc w:val="center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45%</w:t>
            </w:r>
          </w:p>
        </w:tc>
        <w:tc>
          <w:tcPr>
            <w:tcW w:w="1817" w:type="dxa"/>
            <w:vAlign w:val="center"/>
          </w:tcPr>
          <w:p w14:paraId="7718BBF2" w14:textId="402D089A" w:rsidR="003D2546" w:rsidRPr="004B7FDF" w:rsidRDefault="003D2546" w:rsidP="003D2546">
            <w:pPr>
              <w:widowControl w:val="0"/>
              <w:jc w:val="center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0%</w:t>
            </w:r>
          </w:p>
        </w:tc>
      </w:tr>
    </w:tbl>
    <w:p w14:paraId="12052034" w14:textId="77777777" w:rsidR="00E71B20" w:rsidRPr="00BF7294" w:rsidRDefault="00E71B20" w:rsidP="00E71B20">
      <w:pPr>
        <w:widowControl w:val="0"/>
        <w:spacing w:line="390" w:lineRule="exact"/>
        <w:rPr>
          <w:rFonts w:asciiTheme="majorHAnsi" w:hAnsiTheme="majorHAnsi"/>
        </w:rPr>
      </w:pPr>
    </w:p>
    <w:p w14:paraId="69B11D64" w14:textId="77777777" w:rsidR="00E71B20" w:rsidRDefault="00E71B20" w:rsidP="00E71B20">
      <w:pPr>
        <w:widowControl w:val="0"/>
        <w:pBdr>
          <w:top w:val="single" w:sz="24" w:space="1" w:color="8D7D74"/>
        </w:pBdr>
        <w:tabs>
          <w:tab w:val="left" w:pos="30"/>
        </w:tabs>
        <w:spacing w:after="120" w:line="335" w:lineRule="exact"/>
        <w:rPr>
          <w:rFonts w:asciiTheme="majorHAnsi" w:hAnsiTheme="majorHAnsi"/>
          <w:lang w:val="fr-FR"/>
        </w:rPr>
      </w:pPr>
      <w:r>
        <w:rPr>
          <w:rFonts w:asciiTheme="majorHAnsi" w:hAnsiTheme="majorHAnsi"/>
          <w:b/>
          <w:smallCaps/>
          <w:sz w:val="22"/>
          <w:lang w:val="fr-FR"/>
        </w:rPr>
        <w:t>DETAILS ON THE ASSESSMENT METHODS</w:t>
      </w:r>
    </w:p>
    <w:p w14:paraId="57B09481" w14:textId="3ACFC6DF" w:rsidR="00133DD7" w:rsidRPr="00B85607" w:rsidRDefault="00BF7294" w:rsidP="00B85607">
      <w:pPr>
        <w:pStyle w:val="ListParagraph"/>
        <w:widowControl w:val="0"/>
        <w:numPr>
          <w:ilvl w:val="0"/>
          <w:numId w:val="2"/>
        </w:numPr>
        <w:ind w:left="284" w:hanging="284"/>
        <w:rPr>
          <w:rFonts w:asciiTheme="majorHAnsi" w:hAnsiTheme="majorHAnsi"/>
        </w:rPr>
      </w:pPr>
      <w:r w:rsidRPr="00BF7294">
        <w:rPr>
          <w:rFonts w:asciiTheme="majorHAnsi" w:hAnsiTheme="majorHAnsi"/>
          <w:b/>
          <w:smallCaps/>
        </w:rPr>
        <w:t xml:space="preserve">Final Exam: </w:t>
      </w:r>
      <w:r w:rsidR="00EC2731" w:rsidRPr="00EC2731">
        <w:rPr>
          <w:rFonts w:asciiTheme="majorHAnsi" w:hAnsiTheme="majorHAnsi"/>
        </w:rPr>
        <w:t>The final examination (2 hours) will cover the theoretical content of the course</w:t>
      </w:r>
      <w:r w:rsidRPr="00BF7294">
        <w:rPr>
          <w:rFonts w:asciiTheme="majorHAnsi" w:hAnsiTheme="majorHAnsi"/>
        </w:rPr>
        <w:t>.</w:t>
      </w:r>
    </w:p>
    <w:p w14:paraId="79DF6A19" w14:textId="77777777" w:rsidR="007A638F" w:rsidRPr="007A638F" w:rsidRDefault="007A638F" w:rsidP="007A638F">
      <w:pPr>
        <w:widowControl w:val="0"/>
        <w:rPr>
          <w:rFonts w:asciiTheme="majorHAnsi" w:hAnsiTheme="majorHAnsi"/>
        </w:rPr>
      </w:pPr>
    </w:p>
    <w:p w14:paraId="0AF630CE" w14:textId="77777777" w:rsidR="00C76ADB" w:rsidRPr="007A638F" w:rsidRDefault="00BF7294" w:rsidP="00086F49">
      <w:pPr>
        <w:pStyle w:val="ListParagraph"/>
        <w:widowControl w:val="0"/>
        <w:numPr>
          <w:ilvl w:val="0"/>
          <w:numId w:val="2"/>
        </w:numPr>
        <w:autoSpaceDE/>
        <w:autoSpaceDN/>
        <w:adjustRightInd/>
        <w:spacing w:after="200" w:line="276" w:lineRule="auto"/>
        <w:ind w:left="284" w:hanging="284"/>
        <w:rPr>
          <w:rFonts w:asciiTheme="majorHAnsi" w:hAnsiTheme="majorHAnsi"/>
        </w:rPr>
      </w:pPr>
      <w:r w:rsidRPr="007A638F">
        <w:rPr>
          <w:rFonts w:asciiTheme="majorHAnsi" w:hAnsiTheme="majorHAnsi"/>
          <w:b/>
          <w:smallCaps/>
        </w:rPr>
        <w:t>Case Stud</w:t>
      </w:r>
      <w:r w:rsidR="007A638F" w:rsidRPr="007A638F">
        <w:rPr>
          <w:rFonts w:asciiTheme="majorHAnsi" w:hAnsiTheme="majorHAnsi"/>
          <w:b/>
          <w:smallCaps/>
        </w:rPr>
        <w:t>y</w:t>
      </w:r>
      <w:r w:rsidRPr="007A638F">
        <w:rPr>
          <w:rFonts w:asciiTheme="majorHAnsi" w:hAnsiTheme="majorHAnsi"/>
          <w:b/>
          <w:smallCaps/>
        </w:rPr>
        <w:t xml:space="preserve">: </w:t>
      </w:r>
      <w:r w:rsidR="007A638F" w:rsidRPr="007A638F">
        <w:rPr>
          <w:rFonts w:asciiTheme="majorHAnsi" w:hAnsiTheme="majorHAnsi"/>
        </w:rPr>
        <w:t xml:space="preserve">Students teams will work on a central case study in class. The case study will include 3 parts, each of them using the knowledge previously acquired.  The students will send their work at the end of each of the 3 sessions to their instructor for evaluation.  The following sessions will be dedicated to team’s presentations, followed by a debriefing made by the instructor.  </w:t>
      </w:r>
      <w:r w:rsidR="00C76ADB" w:rsidRPr="007A638F">
        <w:rPr>
          <w:rFonts w:asciiTheme="majorHAnsi" w:hAnsiTheme="majorHAnsi"/>
        </w:rPr>
        <w:br w:type="page"/>
      </w:r>
    </w:p>
    <w:p w14:paraId="21BAFBB8" w14:textId="77777777" w:rsidR="00E71B20" w:rsidRPr="00E71B20" w:rsidRDefault="00E71B20" w:rsidP="00E71B20">
      <w:pPr>
        <w:widowControl w:val="0"/>
        <w:pBdr>
          <w:top w:val="single" w:sz="24" w:space="1" w:color="8D7D74"/>
        </w:pBdr>
        <w:tabs>
          <w:tab w:val="left" w:pos="30"/>
        </w:tabs>
        <w:spacing w:after="120" w:line="335" w:lineRule="exact"/>
        <w:rPr>
          <w:rFonts w:asciiTheme="majorHAnsi" w:hAnsiTheme="majorHAnsi"/>
          <w:b/>
          <w:smallCaps/>
          <w:sz w:val="22"/>
        </w:rPr>
      </w:pPr>
      <w:r w:rsidRPr="00E71B20">
        <w:rPr>
          <w:rFonts w:asciiTheme="majorHAnsi" w:hAnsiTheme="majorHAnsi"/>
          <w:b/>
          <w:smallCaps/>
          <w:sz w:val="22"/>
        </w:rPr>
        <w:lastRenderedPageBreak/>
        <w:t>Course Structure</w:t>
      </w:r>
    </w:p>
    <w:p w14:paraId="1D57941E" w14:textId="77777777" w:rsidR="00E71B20" w:rsidRDefault="00E71B20" w:rsidP="00A0029E">
      <w:pPr>
        <w:widowControl w:val="0"/>
        <w:tabs>
          <w:tab w:val="left" w:pos="40"/>
        </w:tabs>
        <w:spacing w:line="276" w:lineRule="auto"/>
        <w:jc w:val="both"/>
        <w:rPr>
          <w:rFonts w:asciiTheme="majorHAnsi" w:hAnsiTheme="majorHAnsi"/>
        </w:rPr>
      </w:pPr>
      <w:r w:rsidRPr="00202AAD">
        <w:rPr>
          <w:rFonts w:asciiTheme="majorHAnsi" w:hAnsiTheme="majorHAnsi"/>
          <w:sz w:val="18"/>
        </w:rPr>
        <w:tab/>
      </w:r>
      <w:r w:rsidRPr="004A2538">
        <w:rPr>
          <w:rFonts w:asciiTheme="majorHAnsi" w:hAnsiTheme="majorHAnsi"/>
          <w:color w:val="000000"/>
          <w:sz w:val="22"/>
          <w:szCs w:val="24"/>
        </w:rPr>
        <w:t>Information about topics and assignments may be modified by teachers during the courses.</w:t>
      </w:r>
      <w:r w:rsidRPr="004A2538">
        <w:rPr>
          <w:rFonts w:asciiTheme="majorHAnsi" w:hAnsiTheme="majorHAnsi"/>
        </w:rPr>
        <w:tab/>
      </w:r>
    </w:p>
    <w:p w14:paraId="43DA074F" w14:textId="77777777" w:rsidR="007A638F" w:rsidRDefault="007A638F" w:rsidP="00A0029E">
      <w:pPr>
        <w:widowControl w:val="0"/>
        <w:tabs>
          <w:tab w:val="left" w:pos="40"/>
        </w:tabs>
        <w:spacing w:line="276" w:lineRule="auto"/>
        <w:jc w:val="both"/>
        <w:rPr>
          <w:rFonts w:asciiTheme="majorHAnsi" w:hAnsiTheme="majorHAnsi"/>
        </w:rPr>
      </w:pPr>
    </w:p>
    <w:tbl>
      <w:tblPr>
        <w:tblStyle w:val="Grilledutableau1"/>
        <w:tblW w:w="10314" w:type="dxa"/>
        <w:tblLook w:val="04A0" w:firstRow="1" w:lastRow="0" w:firstColumn="1" w:lastColumn="0" w:noHBand="0" w:noVBand="1"/>
      </w:tblPr>
      <w:tblGrid>
        <w:gridCol w:w="853"/>
        <w:gridCol w:w="1127"/>
        <w:gridCol w:w="1054"/>
        <w:gridCol w:w="4049"/>
        <w:gridCol w:w="3231"/>
      </w:tblGrid>
      <w:tr w:rsidR="00A779E5" w:rsidRPr="00601EEF" w14:paraId="0C7E9A67" w14:textId="77777777" w:rsidTr="00A779E5">
        <w:tc>
          <w:tcPr>
            <w:tcW w:w="853" w:type="dxa"/>
            <w:shd w:val="clear" w:color="auto" w:fill="8D7D74"/>
            <w:vAlign w:val="center"/>
          </w:tcPr>
          <w:p w14:paraId="1E573552" w14:textId="77777777" w:rsidR="007A638F" w:rsidRPr="002819C5" w:rsidRDefault="00B417D7" w:rsidP="008B352D">
            <w:pPr>
              <w:widowControl w:val="0"/>
              <w:tabs>
                <w:tab w:val="left" w:pos="30"/>
                <w:tab w:val="left" w:pos="1270"/>
              </w:tabs>
              <w:jc w:val="center"/>
              <w:rPr>
                <w:rFonts w:asciiTheme="majorHAnsi" w:hAnsiTheme="majorHAnsi"/>
                <w:b/>
                <w:smallCaps/>
                <w:color w:val="FFFFFF" w:themeColor="background1"/>
              </w:rPr>
            </w:pPr>
            <w:r>
              <w:rPr>
                <w:rFonts w:asciiTheme="majorHAnsi" w:hAnsiTheme="majorHAnsi"/>
                <w:b/>
                <w:smallCaps/>
                <w:color w:val="FFFFFF" w:themeColor="background1"/>
              </w:rPr>
              <w:t>Session</w:t>
            </w:r>
          </w:p>
        </w:tc>
        <w:tc>
          <w:tcPr>
            <w:tcW w:w="1127" w:type="dxa"/>
            <w:shd w:val="clear" w:color="auto" w:fill="8D7D74"/>
            <w:vAlign w:val="center"/>
          </w:tcPr>
          <w:p w14:paraId="12A5598B" w14:textId="77777777" w:rsidR="007A638F" w:rsidRPr="002819C5" w:rsidRDefault="00B417D7" w:rsidP="008B352D">
            <w:pPr>
              <w:widowControl w:val="0"/>
              <w:tabs>
                <w:tab w:val="left" w:pos="30"/>
                <w:tab w:val="left" w:pos="1270"/>
              </w:tabs>
              <w:jc w:val="center"/>
              <w:rPr>
                <w:rFonts w:asciiTheme="majorHAnsi" w:hAnsiTheme="majorHAnsi"/>
                <w:b/>
                <w:smallCaps/>
                <w:color w:val="FFFFFF" w:themeColor="background1"/>
                <w:lang w:val="fr-FR"/>
              </w:rPr>
            </w:pPr>
            <w:r>
              <w:rPr>
                <w:rFonts w:asciiTheme="majorHAnsi" w:hAnsiTheme="majorHAnsi"/>
                <w:b/>
                <w:smallCaps/>
                <w:color w:val="FFFFFF" w:themeColor="background1"/>
              </w:rPr>
              <w:t>Type</w:t>
            </w:r>
          </w:p>
        </w:tc>
        <w:tc>
          <w:tcPr>
            <w:tcW w:w="1054" w:type="dxa"/>
            <w:shd w:val="clear" w:color="auto" w:fill="8D7D74"/>
            <w:vAlign w:val="center"/>
          </w:tcPr>
          <w:p w14:paraId="6C68D94C" w14:textId="77777777" w:rsidR="007A638F" w:rsidRPr="002819C5" w:rsidRDefault="00B417D7" w:rsidP="008B352D">
            <w:pPr>
              <w:widowControl w:val="0"/>
              <w:tabs>
                <w:tab w:val="left" w:pos="30"/>
                <w:tab w:val="left" w:pos="1270"/>
              </w:tabs>
              <w:jc w:val="center"/>
              <w:rPr>
                <w:rFonts w:asciiTheme="majorHAnsi" w:hAnsiTheme="majorHAnsi"/>
                <w:b/>
                <w:smallCaps/>
                <w:color w:val="FFFFFF" w:themeColor="background1"/>
                <w:lang w:val="fr-FR"/>
              </w:rPr>
            </w:pPr>
            <w:r>
              <w:rPr>
                <w:rFonts w:asciiTheme="majorHAnsi" w:hAnsiTheme="majorHAnsi"/>
                <w:b/>
                <w:smallCaps/>
                <w:color w:val="FFFFFF" w:themeColor="background1"/>
                <w:lang w:val="fr-FR"/>
              </w:rPr>
              <w:t>Duration</w:t>
            </w:r>
          </w:p>
        </w:tc>
        <w:tc>
          <w:tcPr>
            <w:tcW w:w="4049" w:type="dxa"/>
            <w:shd w:val="clear" w:color="auto" w:fill="8D7D74"/>
            <w:vAlign w:val="center"/>
          </w:tcPr>
          <w:p w14:paraId="0D653478" w14:textId="77777777" w:rsidR="007A638F" w:rsidRPr="002819C5" w:rsidRDefault="00B417D7" w:rsidP="008B352D">
            <w:pPr>
              <w:widowControl w:val="0"/>
              <w:tabs>
                <w:tab w:val="left" w:pos="30"/>
                <w:tab w:val="left" w:pos="1270"/>
              </w:tabs>
              <w:jc w:val="center"/>
              <w:rPr>
                <w:rFonts w:asciiTheme="majorHAnsi" w:hAnsiTheme="majorHAnsi"/>
                <w:b/>
                <w:smallCaps/>
                <w:color w:val="FFFFFF" w:themeColor="background1"/>
                <w:lang w:val="fr-FR"/>
              </w:rPr>
            </w:pPr>
            <w:r>
              <w:rPr>
                <w:rFonts w:asciiTheme="majorHAnsi" w:hAnsiTheme="majorHAnsi"/>
                <w:b/>
                <w:smallCaps/>
                <w:color w:val="FFFFFF" w:themeColor="background1"/>
                <w:lang w:val="fr-FR"/>
              </w:rPr>
              <w:t>Topics</w:t>
            </w:r>
          </w:p>
        </w:tc>
        <w:tc>
          <w:tcPr>
            <w:tcW w:w="3231" w:type="dxa"/>
            <w:shd w:val="clear" w:color="auto" w:fill="8D7D74"/>
            <w:vAlign w:val="center"/>
          </w:tcPr>
          <w:p w14:paraId="7E9A9CCF" w14:textId="77777777" w:rsidR="007A638F" w:rsidRPr="002819C5" w:rsidRDefault="00B417D7" w:rsidP="008B352D">
            <w:pPr>
              <w:widowControl w:val="0"/>
              <w:tabs>
                <w:tab w:val="left" w:pos="30"/>
                <w:tab w:val="left" w:pos="1270"/>
              </w:tabs>
              <w:jc w:val="center"/>
              <w:rPr>
                <w:rFonts w:asciiTheme="majorHAnsi" w:hAnsiTheme="majorHAnsi"/>
                <w:b/>
                <w:smallCaps/>
                <w:color w:val="FFFFFF" w:themeColor="background1"/>
                <w:lang w:val="fr-FR"/>
              </w:rPr>
            </w:pPr>
            <w:proofErr w:type="spellStart"/>
            <w:r>
              <w:rPr>
                <w:rFonts w:asciiTheme="majorHAnsi" w:hAnsiTheme="majorHAnsi"/>
                <w:b/>
                <w:smallCaps/>
                <w:color w:val="FFFFFF" w:themeColor="background1"/>
                <w:lang w:val="fr-FR"/>
              </w:rPr>
              <w:t>Assignments</w:t>
            </w:r>
            <w:proofErr w:type="spellEnd"/>
          </w:p>
        </w:tc>
      </w:tr>
      <w:tr w:rsidR="007A638F" w:rsidRPr="00601EEF" w14:paraId="3508D334" w14:textId="77777777" w:rsidTr="00A779E5">
        <w:tc>
          <w:tcPr>
            <w:tcW w:w="853" w:type="dxa"/>
            <w:vAlign w:val="center"/>
          </w:tcPr>
          <w:p w14:paraId="6FF615CA" w14:textId="77777777" w:rsidR="007A638F" w:rsidRPr="00863895" w:rsidRDefault="007A638F" w:rsidP="008B352D">
            <w:pPr>
              <w:autoSpaceDE/>
              <w:autoSpaceDN/>
              <w:adjustRightInd/>
              <w:spacing w:line="260" w:lineRule="exact"/>
              <w:jc w:val="center"/>
              <w:rPr>
                <w:rFonts w:asciiTheme="majorHAnsi" w:hAnsiTheme="majorHAnsi"/>
                <w:lang w:val="fr-FR"/>
              </w:rPr>
            </w:pPr>
            <w:r w:rsidRPr="00863895">
              <w:rPr>
                <w:rFonts w:asciiTheme="majorHAnsi" w:hAnsiTheme="majorHAnsi"/>
                <w:lang w:val="fr-FR"/>
              </w:rPr>
              <w:t>01</w:t>
            </w:r>
          </w:p>
        </w:tc>
        <w:tc>
          <w:tcPr>
            <w:tcW w:w="1127" w:type="dxa"/>
            <w:vAlign w:val="center"/>
          </w:tcPr>
          <w:p w14:paraId="4EAEE550" w14:textId="77777777" w:rsidR="007A638F" w:rsidRPr="00863895" w:rsidRDefault="007A638F" w:rsidP="00B417D7">
            <w:pPr>
              <w:spacing w:line="260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Lecture </w:t>
            </w:r>
            <w:r w:rsidRPr="00E441D5">
              <w:rPr>
                <w:rFonts w:asciiTheme="majorHAnsi" w:hAnsiTheme="majorHAnsi"/>
              </w:rPr>
              <w:t xml:space="preserve">&amp; </w:t>
            </w:r>
            <w:r>
              <w:rPr>
                <w:rFonts w:asciiTheme="majorHAnsi" w:hAnsiTheme="majorHAnsi"/>
              </w:rPr>
              <w:t>Tutorial</w:t>
            </w:r>
            <w:r w:rsidR="00B417D7">
              <w:rPr>
                <w:rFonts w:asciiTheme="majorHAnsi" w:hAnsiTheme="majorHAnsi"/>
              </w:rPr>
              <w:t>s</w:t>
            </w:r>
          </w:p>
        </w:tc>
        <w:tc>
          <w:tcPr>
            <w:tcW w:w="1054" w:type="dxa"/>
            <w:vAlign w:val="center"/>
          </w:tcPr>
          <w:p w14:paraId="269FFC84" w14:textId="77777777" w:rsidR="007A638F" w:rsidRPr="00863895" w:rsidRDefault="007A638F" w:rsidP="00B417D7">
            <w:pPr>
              <w:autoSpaceDE/>
              <w:autoSpaceDN/>
              <w:adjustRightInd/>
              <w:spacing w:line="260" w:lineRule="exact"/>
              <w:rPr>
                <w:rFonts w:asciiTheme="majorHAnsi" w:hAnsiTheme="majorHAnsi"/>
                <w:lang w:val="fr-FR"/>
              </w:rPr>
            </w:pPr>
            <w:r w:rsidRPr="00863895">
              <w:rPr>
                <w:rFonts w:asciiTheme="majorHAnsi" w:hAnsiTheme="majorHAnsi"/>
                <w:lang w:val="fr-FR"/>
              </w:rPr>
              <w:t xml:space="preserve">3 </w:t>
            </w:r>
            <w:proofErr w:type="spellStart"/>
            <w:r w:rsidR="00B417D7">
              <w:rPr>
                <w:rFonts w:asciiTheme="majorHAnsi" w:hAnsiTheme="majorHAnsi"/>
                <w:lang w:val="fr-FR"/>
              </w:rPr>
              <w:t>hours</w:t>
            </w:r>
            <w:proofErr w:type="spellEnd"/>
          </w:p>
        </w:tc>
        <w:tc>
          <w:tcPr>
            <w:tcW w:w="4049" w:type="dxa"/>
            <w:vAlign w:val="center"/>
          </w:tcPr>
          <w:p w14:paraId="62A70E3F" w14:textId="77777777" w:rsidR="007A638F" w:rsidRPr="00244897" w:rsidRDefault="007A638F" w:rsidP="008B352D">
            <w:pPr>
              <w:autoSpaceDE/>
              <w:autoSpaceDN/>
              <w:adjustRightInd/>
              <w:spacing w:line="260" w:lineRule="exact"/>
              <w:ind w:left="254" w:hanging="254"/>
              <w:rPr>
                <w:rFonts w:asciiTheme="majorHAnsi" w:hAnsiTheme="majorHAnsi"/>
              </w:rPr>
            </w:pPr>
            <w:r w:rsidRPr="00244897">
              <w:rPr>
                <w:rFonts w:asciiTheme="majorHAnsi" w:hAnsiTheme="majorHAnsi"/>
                <w:b/>
              </w:rPr>
              <w:t>1.</w:t>
            </w:r>
            <w:r w:rsidRPr="00244897">
              <w:rPr>
                <w:rFonts w:asciiTheme="majorHAnsi" w:hAnsiTheme="majorHAnsi"/>
                <w:b/>
              </w:rPr>
              <w:tab/>
            </w:r>
            <w:r w:rsidR="00B417D7" w:rsidRPr="00244897">
              <w:rPr>
                <w:rFonts w:asciiTheme="majorHAnsi" w:hAnsiTheme="majorHAnsi"/>
                <w:b/>
              </w:rPr>
              <w:t>Introduction to Marketing and to the Marketing Process</w:t>
            </w:r>
          </w:p>
        </w:tc>
        <w:tc>
          <w:tcPr>
            <w:tcW w:w="3231" w:type="dxa"/>
            <w:vAlign w:val="center"/>
          </w:tcPr>
          <w:p w14:paraId="3DDA6CDD" w14:textId="77777777" w:rsidR="00D15D64" w:rsidRPr="00E441D5" w:rsidRDefault="00D15D64" w:rsidP="00D15D64">
            <w:pPr>
              <w:autoSpaceDE/>
              <w:autoSpaceDN/>
              <w:adjustRightInd/>
              <w:ind w:left="34"/>
              <w:rPr>
                <w:rFonts w:asciiTheme="majorHAnsi" w:hAnsiTheme="majorHAnsi"/>
              </w:rPr>
            </w:pPr>
            <w:r w:rsidRPr="00E441D5">
              <w:rPr>
                <w:rFonts w:asciiTheme="majorHAnsi" w:hAnsiTheme="majorHAnsi"/>
              </w:rPr>
              <w:t>Read (</w:t>
            </w:r>
            <w:r>
              <w:rPr>
                <w:rFonts w:asciiTheme="majorHAnsi" w:hAnsiTheme="majorHAnsi"/>
              </w:rPr>
              <w:t>A</w:t>
            </w:r>
            <w:r w:rsidRPr="00E441D5">
              <w:rPr>
                <w:rFonts w:asciiTheme="majorHAnsi" w:hAnsiTheme="majorHAnsi"/>
              </w:rPr>
              <w:t xml:space="preserve">K) </w:t>
            </w:r>
          </w:p>
          <w:p w14:paraId="7F8F3C4A" w14:textId="77777777" w:rsidR="007A638F" w:rsidRPr="0054413E" w:rsidRDefault="00D15D64" w:rsidP="00D752B1">
            <w:pPr>
              <w:pStyle w:val="ListParagraph"/>
              <w:numPr>
                <w:ilvl w:val="0"/>
                <w:numId w:val="8"/>
              </w:numPr>
              <w:autoSpaceDE/>
              <w:autoSpaceDN/>
              <w:adjustRightInd/>
              <w:spacing w:line="260" w:lineRule="exact"/>
              <w:ind w:left="176" w:hanging="142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</w:rPr>
              <w:t>Part</w:t>
            </w:r>
            <w:r w:rsidRPr="00E441D5">
              <w:rPr>
                <w:rFonts w:asciiTheme="majorHAnsi" w:hAnsiTheme="majorHAnsi"/>
              </w:rPr>
              <w:t xml:space="preserve"> 1</w:t>
            </w:r>
          </w:p>
        </w:tc>
      </w:tr>
      <w:tr w:rsidR="007A638F" w:rsidRPr="00E00CC2" w14:paraId="030944DD" w14:textId="77777777" w:rsidTr="00A779E5">
        <w:tc>
          <w:tcPr>
            <w:tcW w:w="853" w:type="dxa"/>
            <w:vAlign w:val="center"/>
          </w:tcPr>
          <w:p w14:paraId="2E9B3028" w14:textId="77777777" w:rsidR="007A638F" w:rsidRPr="00863895" w:rsidRDefault="007A638F" w:rsidP="008B352D">
            <w:pPr>
              <w:autoSpaceDE/>
              <w:autoSpaceDN/>
              <w:adjustRightInd/>
              <w:spacing w:line="260" w:lineRule="exact"/>
              <w:jc w:val="center"/>
              <w:rPr>
                <w:rFonts w:asciiTheme="majorHAnsi" w:hAnsiTheme="majorHAnsi"/>
              </w:rPr>
            </w:pPr>
            <w:r w:rsidRPr="00863895">
              <w:rPr>
                <w:rFonts w:asciiTheme="majorHAnsi" w:hAnsiTheme="majorHAnsi"/>
              </w:rPr>
              <w:t>02</w:t>
            </w:r>
          </w:p>
        </w:tc>
        <w:tc>
          <w:tcPr>
            <w:tcW w:w="1127" w:type="dxa"/>
            <w:vAlign w:val="center"/>
          </w:tcPr>
          <w:p w14:paraId="12934633" w14:textId="77777777" w:rsidR="007A638F" w:rsidRPr="00863895" w:rsidRDefault="00B417D7" w:rsidP="00B417D7">
            <w:pPr>
              <w:spacing w:line="260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Lecture </w:t>
            </w:r>
            <w:r w:rsidRPr="00E441D5">
              <w:rPr>
                <w:rFonts w:asciiTheme="majorHAnsi" w:hAnsiTheme="majorHAnsi"/>
              </w:rPr>
              <w:t xml:space="preserve">&amp; </w:t>
            </w:r>
            <w:r>
              <w:rPr>
                <w:rFonts w:asciiTheme="majorHAnsi" w:hAnsiTheme="majorHAnsi"/>
              </w:rPr>
              <w:t>Tutorials</w:t>
            </w:r>
          </w:p>
        </w:tc>
        <w:tc>
          <w:tcPr>
            <w:tcW w:w="1054" w:type="dxa"/>
            <w:vAlign w:val="center"/>
          </w:tcPr>
          <w:p w14:paraId="36F8D9EF" w14:textId="77777777" w:rsidR="007A638F" w:rsidRDefault="007A638F" w:rsidP="008B352D">
            <w:pPr>
              <w:spacing w:line="260" w:lineRule="exact"/>
            </w:pPr>
            <w:r w:rsidRPr="00863895">
              <w:rPr>
                <w:rFonts w:asciiTheme="majorHAnsi" w:hAnsiTheme="majorHAnsi"/>
              </w:rPr>
              <w:t xml:space="preserve">3 </w:t>
            </w:r>
            <w:proofErr w:type="spellStart"/>
            <w:r w:rsidR="00B417D7">
              <w:rPr>
                <w:rFonts w:asciiTheme="majorHAnsi" w:hAnsiTheme="majorHAnsi"/>
                <w:lang w:val="fr-FR"/>
              </w:rPr>
              <w:t>hours</w:t>
            </w:r>
            <w:proofErr w:type="spellEnd"/>
          </w:p>
        </w:tc>
        <w:tc>
          <w:tcPr>
            <w:tcW w:w="4049" w:type="dxa"/>
            <w:vAlign w:val="center"/>
          </w:tcPr>
          <w:p w14:paraId="03CD83A3" w14:textId="77777777" w:rsidR="007A638F" w:rsidRDefault="007A638F" w:rsidP="008B352D">
            <w:pPr>
              <w:autoSpaceDE/>
              <w:autoSpaceDN/>
              <w:adjustRightInd/>
              <w:spacing w:line="260" w:lineRule="exact"/>
              <w:ind w:left="254" w:hanging="254"/>
              <w:rPr>
                <w:rFonts w:asciiTheme="majorHAnsi" w:hAnsiTheme="majorHAnsi"/>
                <w:b/>
                <w:lang w:val="fr-FR"/>
              </w:rPr>
            </w:pPr>
            <w:r w:rsidRPr="00820CBB">
              <w:rPr>
                <w:rFonts w:asciiTheme="majorHAnsi" w:hAnsiTheme="majorHAnsi"/>
                <w:b/>
                <w:lang w:val="fr-FR"/>
              </w:rPr>
              <w:t>2.</w:t>
            </w:r>
            <w:r w:rsidRPr="00820CBB">
              <w:rPr>
                <w:rFonts w:asciiTheme="majorHAnsi" w:hAnsiTheme="majorHAnsi"/>
                <w:b/>
                <w:lang w:val="fr-FR"/>
              </w:rPr>
              <w:tab/>
            </w:r>
            <w:proofErr w:type="spellStart"/>
            <w:r w:rsidR="00974EC6" w:rsidRPr="00B417D7">
              <w:rPr>
                <w:rFonts w:asciiTheme="majorHAnsi" w:hAnsiTheme="majorHAnsi"/>
                <w:b/>
                <w:lang w:val="fr-FR"/>
              </w:rPr>
              <w:t>Market</w:t>
            </w:r>
            <w:proofErr w:type="spellEnd"/>
            <w:r w:rsidR="00974EC6" w:rsidRPr="00B417D7">
              <w:rPr>
                <w:rFonts w:asciiTheme="majorHAnsi" w:hAnsiTheme="majorHAnsi"/>
                <w:b/>
                <w:lang w:val="fr-FR"/>
              </w:rPr>
              <w:t xml:space="preserve"> </w:t>
            </w:r>
            <w:proofErr w:type="spellStart"/>
            <w:r w:rsidR="00974EC6" w:rsidRPr="00B417D7">
              <w:rPr>
                <w:rFonts w:asciiTheme="majorHAnsi" w:hAnsiTheme="majorHAnsi"/>
                <w:b/>
                <w:lang w:val="fr-FR"/>
              </w:rPr>
              <w:t>analysis</w:t>
            </w:r>
            <w:proofErr w:type="spellEnd"/>
            <w:r w:rsidR="00974EC6">
              <w:rPr>
                <w:rFonts w:asciiTheme="majorHAnsi" w:hAnsiTheme="majorHAnsi"/>
                <w:b/>
                <w:lang w:val="fr-FR"/>
              </w:rPr>
              <w:t xml:space="preserve"> </w:t>
            </w:r>
          </w:p>
          <w:p w14:paraId="7E3FC792" w14:textId="77777777" w:rsidR="007A638F" w:rsidRPr="00820CBB" w:rsidRDefault="007A638F" w:rsidP="00974EC6">
            <w:pPr>
              <w:autoSpaceDE/>
              <w:autoSpaceDN/>
              <w:adjustRightInd/>
              <w:spacing w:line="260" w:lineRule="exact"/>
              <w:ind w:left="254" w:hanging="254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b/>
                <w:lang w:val="fr-FR"/>
              </w:rPr>
              <w:t xml:space="preserve">3. </w:t>
            </w:r>
            <w:r>
              <w:rPr>
                <w:rFonts w:asciiTheme="majorHAnsi" w:hAnsiTheme="majorHAnsi"/>
                <w:b/>
                <w:lang w:val="fr-FR"/>
              </w:rPr>
              <w:tab/>
            </w:r>
            <w:r w:rsidR="00974EC6">
              <w:rPr>
                <w:rFonts w:asciiTheme="majorHAnsi" w:hAnsiTheme="majorHAnsi"/>
                <w:b/>
                <w:lang w:val="fr-FR"/>
              </w:rPr>
              <w:t xml:space="preserve">Marketing </w:t>
            </w:r>
            <w:proofErr w:type="spellStart"/>
            <w:r w:rsidR="00974EC6">
              <w:rPr>
                <w:rFonts w:asciiTheme="majorHAnsi" w:hAnsiTheme="majorHAnsi"/>
                <w:b/>
                <w:lang w:val="fr-FR"/>
              </w:rPr>
              <w:t>studies</w:t>
            </w:r>
            <w:proofErr w:type="spellEnd"/>
          </w:p>
        </w:tc>
        <w:tc>
          <w:tcPr>
            <w:tcW w:w="3231" w:type="dxa"/>
            <w:vAlign w:val="center"/>
          </w:tcPr>
          <w:p w14:paraId="6FD8378E" w14:textId="77777777" w:rsidR="00D752B1" w:rsidRPr="00D752B1" w:rsidRDefault="00D752B1" w:rsidP="00D752B1">
            <w:pPr>
              <w:autoSpaceDE/>
              <w:autoSpaceDN/>
              <w:adjustRightInd/>
              <w:ind w:left="34"/>
              <w:rPr>
                <w:rFonts w:asciiTheme="majorHAnsi" w:hAnsiTheme="majorHAnsi"/>
              </w:rPr>
            </w:pPr>
            <w:r w:rsidRPr="00D752B1">
              <w:rPr>
                <w:rFonts w:asciiTheme="majorHAnsi" w:hAnsiTheme="majorHAnsi"/>
              </w:rPr>
              <w:t xml:space="preserve">Read (AK) </w:t>
            </w:r>
          </w:p>
          <w:p w14:paraId="54D824D1" w14:textId="77777777" w:rsidR="007A638F" w:rsidRPr="0054413E" w:rsidRDefault="00D752B1" w:rsidP="00D752B1">
            <w:pPr>
              <w:pStyle w:val="ListParagraph"/>
              <w:numPr>
                <w:ilvl w:val="0"/>
                <w:numId w:val="3"/>
              </w:numPr>
              <w:autoSpaceDE/>
              <w:autoSpaceDN/>
              <w:adjustRightInd/>
              <w:spacing w:line="260" w:lineRule="exact"/>
              <w:ind w:left="175" w:hanging="141"/>
              <w:rPr>
                <w:rFonts w:asciiTheme="majorHAnsi" w:hAnsiTheme="majorHAnsi"/>
                <w:lang w:val="fr-FR"/>
              </w:rPr>
            </w:pPr>
            <w:r w:rsidRPr="00D752B1">
              <w:rPr>
                <w:rFonts w:asciiTheme="majorHAnsi" w:hAnsiTheme="majorHAnsi"/>
              </w:rPr>
              <w:t>Part 2 / Chap. 3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7A638F" w:rsidRPr="00601EEF" w14:paraId="1D6C198A" w14:textId="77777777" w:rsidTr="00A779E5">
        <w:tc>
          <w:tcPr>
            <w:tcW w:w="853" w:type="dxa"/>
            <w:vAlign w:val="center"/>
          </w:tcPr>
          <w:p w14:paraId="15A38B15" w14:textId="77777777" w:rsidR="007A638F" w:rsidRPr="00863895" w:rsidRDefault="007A638F" w:rsidP="008B352D">
            <w:pPr>
              <w:autoSpaceDE/>
              <w:autoSpaceDN/>
              <w:adjustRightInd/>
              <w:spacing w:line="260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</w:t>
            </w:r>
          </w:p>
        </w:tc>
        <w:tc>
          <w:tcPr>
            <w:tcW w:w="1127" w:type="dxa"/>
            <w:vAlign w:val="center"/>
          </w:tcPr>
          <w:p w14:paraId="3E1B7255" w14:textId="77777777" w:rsidR="007A638F" w:rsidRDefault="00B417D7" w:rsidP="00B417D7">
            <w:pPr>
              <w:spacing w:line="260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Lecture </w:t>
            </w:r>
            <w:r w:rsidRPr="00E441D5">
              <w:rPr>
                <w:rFonts w:asciiTheme="majorHAnsi" w:hAnsiTheme="majorHAnsi"/>
              </w:rPr>
              <w:t xml:space="preserve">&amp; </w:t>
            </w:r>
            <w:r>
              <w:rPr>
                <w:rFonts w:asciiTheme="majorHAnsi" w:hAnsiTheme="majorHAnsi"/>
              </w:rPr>
              <w:t>Tutorials</w:t>
            </w:r>
          </w:p>
        </w:tc>
        <w:tc>
          <w:tcPr>
            <w:tcW w:w="1054" w:type="dxa"/>
            <w:vAlign w:val="center"/>
          </w:tcPr>
          <w:p w14:paraId="3DFDFF38" w14:textId="77777777" w:rsidR="007A638F" w:rsidRPr="00863895" w:rsidRDefault="007A638F" w:rsidP="008B352D">
            <w:pPr>
              <w:spacing w:line="260" w:lineRule="exact"/>
              <w:rPr>
                <w:rFonts w:asciiTheme="majorHAnsi" w:hAnsiTheme="majorHAnsi"/>
              </w:rPr>
            </w:pPr>
            <w:r w:rsidRPr="00863895">
              <w:rPr>
                <w:rFonts w:asciiTheme="majorHAnsi" w:hAnsiTheme="majorHAnsi"/>
              </w:rPr>
              <w:t xml:space="preserve">3 </w:t>
            </w:r>
            <w:proofErr w:type="spellStart"/>
            <w:r w:rsidR="00B417D7">
              <w:rPr>
                <w:rFonts w:asciiTheme="majorHAnsi" w:hAnsiTheme="majorHAnsi"/>
                <w:lang w:val="fr-FR"/>
              </w:rPr>
              <w:t>hours</w:t>
            </w:r>
            <w:proofErr w:type="spellEnd"/>
          </w:p>
        </w:tc>
        <w:tc>
          <w:tcPr>
            <w:tcW w:w="4049" w:type="dxa"/>
            <w:vAlign w:val="center"/>
          </w:tcPr>
          <w:p w14:paraId="5434E71A" w14:textId="77777777" w:rsidR="007A638F" w:rsidRDefault="007A638F" w:rsidP="008B352D">
            <w:pPr>
              <w:autoSpaceDE/>
              <w:autoSpaceDN/>
              <w:adjustRightInd/>
              <w:spacing w:line="260" w:lineRule="exact"/>
              <w:ind w:left="268" w:hanging="28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lang w:val="fr-FR"/>
              </w:rPr>
              <w:t>4</w:t>
            </w:r>
            <w:r w:rsidRPr="00820CBB">
              <w:rPr>
                <w:rFonts w:asciiTheme="majorHAnsi" w:hAnsiTheme="majorHAnsi"/>
                <w:b/>
                <w:lang w:val="fr-FR"/>
              </w:rPr>
              <w:t>.</w:t>
            </w:r>
            <w:r w:rsidRPr="00820CBB">
              <w:rPr>
                <w:rFonts w:asciiTheme="majorHAnsi" w:hAnsiTheme="majorHAnsi"/>
                <w:b/>
                <w:lang w:val="fr-FR"/>
              </w:rPr>
              <w:tab/>
            </w:r>
            <w:r w:rsidR="00B417D7" w:rsidRPr="00B417D7">
              <w:rPr>
                <w:rFonts w:asciiTheme="majorHAnsi" w:hAnsiTheme="majorHAnsi"/>
                <w:b/>
                <w:lang w:val="fr-FR"/>
              </w:rPr>
              <w:t xml:space="preserve">SWOT </w:t>
            </w:r>
            <w:proofErr w:type="spellStart"/>
            <w:r w:rsidR="00B417D7" w:rsidRPr="00B417D7">
              <w:rPr>
                <w:rFonts w:asciiTheme="majorHAnsi" w:hAnsiTheme="majorHAnsi"/>
                <w:b/>
                <w:lang w:val="fr-FR"/>
              </w:rPr>
              <w:t>analysis</w:t>
            </w:r>
            <w:proofErr w:type="spellEnd"/>
          </w:p>
        </w:tc>
        <w:tc>
          <w:tcPr>
            <w:tcW w:w="3231" w:type="dxa"/>
            <w:vAlign w:val="center"/>
          </w:tcPr>
          <w:p w14:paraId="0C92AF88" w14:textId="77777777" w:rsidR="00D752B1" w:rsidRPr="00D752B1" w:rsidRDefault="00D752B1" w:rsidP="00D752B1">
            <w:pPr>
              <w:autoSpaceDE/>
              <w:autoSpaceDN/>
              <w:adjustRightInd/>
              <w:spacing w:line="260" w:lineRule="exact"/>
              <w:ind w:left="34"/>
              <w:rPr>
                <w:rFonts w:asciiTheme="majorHAnsi" w:hAnsiTheme="majorHAnsi"/>
                <w:lang w:val="fr-FR"/>
              </w:rPr>
            </w:pPr>
            <w:r w:rsidRPr="00D752B1">
              <w:rPr>
                <w:rFonts w:asciiTheme="majorHAnsi" w:hAnsiTheme="majorHAnsi"/>
                <w:lang w:val="fr-FR"/>
              </w:rPr>
              <w:t xml:space="preserve">Read (AK) </w:t>
            </w:r>
          </w:p>
          <w:p w14:paraId="7264BB23" w14:textId="77777777" w:rsidR="007A638F" w:rsidRPr="0054413E" w:rsidRDefault="00D752B1" w:rsidP="00D752B1">
            <w:pPr>
              <w:pStyle w:val="ListParagraph"/>
              <w:numPr>
                <w:ilvl w:val="0"/>
                <w:numId w:val="3"/>
              </w:numPr>
              <w:autoSpaceDE/>
              <w:autoSpaceDN/>
              <w:adjustRightInd/>
              <w:spacing w:line="260" w:lineRule="exact"/>
              <w:ind w:left="175" w:hanging="141"/>
              <w:rPr>
                <w:rFonts w:asciiTheme="majorHAnsi" w:hAnsiTheme="majorHAnsi"/>
              </w:rPr>
            </w:pPr>
            <w:r w:rsidRPr="00D752B1">
              <w:rPr>
                <w:rFonts w:asciiTheme="majorHAnsi" w:hAnsiTheme="majorHAnsi"/>
                <w:lang w:val="fr-FR"/>
              </w:rPr>
              <w:t>Part 2 / Chap. 3</w:t>
            </w:r>
            <w:r>
              <w:rPr>
                <w:rFonts w:asciiTheme="majorHAnsi" w:hAnsiTheme="majorHAnsi"/>
                <w:lang w:val="fr-FR"/>
              </w:rPr>
              <w:t xml:space="preserve"> </w:t>
            </w:r>
          </w:p>
        </w:tc>
      </w:tr>
      <w:tr w:rsidR="007A638F" w:rsidRPr="00601EEF" w14:paraId="0069F6FC" w14:textId="77777777" w:rsidTr="00D752B1">
        <w:tc>
          <w:tcPr>
            <w:tcW w:w="853" w:type="dxa"/>
            <w:vAlign w:val="center"/>
          </w:tcPr>
          <w:p w14:paraId="571C854B" w14:textId="77777777" w:rsidR="007A638F" w:rsidRPr="00863895" w:rsidRDefault="007A638F" w:rsidP="008B352D">
            <w:pPr>
              <w:autoSpaceDE/>
              <w:autoSpaceDN/>
              <w:adjustRightInd/>
              <w:spacing w:line="260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127" w:type="dxa"/>
            <w:vAlign w:val="center"/>
          </w:tcPr>
          <w:p w14:paraId="7C3276FE" w14:textId="77777777" w:rsidR="007A638F" w:rsidRDefault="00B417D7" w:rsidP="00B417D7">
            <w:pPr>
              <w:spacing w:line="260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Case study</w:t>
            </w:r>
          </w:p>
        </w:tc>
        <w:tc>
          <w:tcPr>
            <w:tcW w:w="1054" w:type="dxa"/>
            <w:vAlign w:val="center"/>
          </w:tcPr>
          <w:p w14:paraId="370BEBEE" w14:textId="77777777" w:rsidR="007A638F" w:rsidRPr="00863895" w:rsidRDefault="007A638F" w:rsidP="008B352D">
            <w:pPr>
              <w:spacing w:line="260" w:lineRule="exact"/>
              <w:rPr>
                <w:rFonts w:asciiTheme="majorHAnsi" w:hAnsiTheme="majorHAnsi"/>
              </w:rPr>
            </w:pPr>
            <w:r w:rsidRPr="00863895">
              <w:rPr>
                <w:rFonts w:asciiTheme="majorHAnsi" w:hAnsiTheme="majorHAnsi"/>
              </w:rPr>
              <w:t xml:space="preserve">3 </w:t>
            </w:r>
            <w:proofErr w:type="spellStart"/>
            <w:r w:rsidR="00B417D7">
              <w:rPr>
                <w:rFonts w:asciiTheme="majorHAnsi" w:hAnsiTheme="majorHAnsi"/>
                <w:lang w:val="fr-FR"/>
              </w:rPr>
              <w:t>hours</w:t>
            </w:r>
            <w:proofErr w:type="spellEnd"/>
          </w:p>
        </w:tc>
        <w:tc>
          <w:tcPr>
            <w:tcW w:w="7280" w:type="dxa"/>
            <w:gridSpan w:val="2"/>
            <w:vAlign w:val="center"/>
          </w:tcPr>
          <w:p w14:paraId="5F66D476" w14:textId="77777777" w:rsidR="007A638F" w:rsidRPr="004477F3" w:rsidRDefault="007A638F" w:rsidP="008B352D">
            <w:pPr>
              <w:autoSpaceDE/>
              <w:autoSpaceDN/>
              <w:adjustRightInd/>
              <w:spacing w:line="260" w:lineRule="exact"/>
              <w:ind w:left="63"/>
              <w:jc w:val="center"/>
              <w:rPr>
                <w:rFonts w:asciiTheme="majorHAnsi" w:hAnsiTheme="majorHAnsi"/>
                <w:b/>
              </w:rPr>
            </w:pPr>
            <w:r w:rsidRPr="004477F3">
              <w:rPr>
                <w:rFonts w:asciiTheme="majorHAnsi" w:hAnsiTheme="majorHAnsi"/>
                <w:b/>
              </w:rPr>
              <w:t xml:space="preserve">Part </w:t>
            </w:r>
            <w:proofErr w:type="gramStart"/>
            <w:r w:rsidRPr="004477F3">
              <w:rPr>
                <w:rFonts w:asciiTheme="majorHAnsi" w:hAnsiTheme="majorHAnsi"/>
                <w:b/>
              </w:rPr>
              <w:t>1 :</w:t>
            </w:r>
            <w:proofErr w:type="gramEnd"/>
            <w:r w:rsidRPr="004477F3">
              <w:rPr>
                <w:rFonts w:asciiTheme="majorHAnsi" w:hAnsiTheme="majorHAnsi"/>
                <w:b/>
              </w:rPr>
              <w:t xml:space="preserve"> Context / SWOT </w:t>
            </w:r>
            <w:r w:rsidR="00B417D7" w:rsidRPr="00244897">
              <w:rPr>
                <w:rFonts w:asciiTheme="majorHAnsi" w:hAnsiTheme="majorHAnsi"/>
                <w:b/>
              </w:rPr>
              <w:t>analysis</w:t>
            </w:r>
            <w:r w:rsidR="00B417D7" w:rsidRPr="004477F3">
              <w:rPr>
                <w:rFonts w:asciiTheme="majorHAnsi" w:hAnsiTheme="majorHAnsi"/>
                <w:b/>
              </w:rPr>
              <w:t xml:space="preserve"> </w:t>
            </w:r>
            <w:r w:rsidRPr="004477F3">
              <w:rPr>
                <w:rFonts w:asciiTheme="majorHAnsi" w:hAnsiTheme="majorHAnsi"/>
                <w:b/>
              </w:rPr>
              <w:t xml:space="preserve">/ </w:t>
            </w:r>
            <w:r w:rsidR="00B417D7">
              <w:rPr>
                <w:rFonts w:asciiTheme="majorHAnsi" w:hAnsiTheme="majorHAnsi"/>
                <w:b/>
              </w:rPr>
              <w:t>S</w:t>
            </w:r>
            <w:r w:rsidR="00B417D7" w:rsidRPr="004477F3">
              <w:rPr>
                <w:rFonts w:asciiTheme="majorHAnsi" w:hAnsiTheme="majorHAnsi"/>
                <w:b/>
              </w:rPr>
              <w:t>trat</w:t>
            </w:r>
            <w:r w:rsidR="00B417D7">
              <w:rPr>
                <w:rFonts w:asciiTheme="majorHAnsi" w:hAnsiTheme="majorHAnsi"/>
                <w:b/>
              </w:rPr>
              <w:t>e</w:t>
            </w:r>
            <w:r w:rsidR="00B417D7" w:rsidRPr="004477F3">
              <w:rPr>
                <w:rFonts w:asciiTheme="majorHAnsi" w:hAnsiTheme="majorHAnsi"/>
                <w:b/>
              </w:rPr>
              <w:t>gi</w:t>
            </w:r>
            <w:r w:rsidR="00B417D7">
              <w:rPr>
                <w:rFonts w:asciiTheme="majorHAnsi" w:hAnsiTheme="majorHAnsi"/>
                <w:b/>
              </w:rPr>
              <w:t>c</w:t>
            </w:r>
            <w:r w:rsidR="00B417D7" w:rsidRPr="004477F3">
              <w:rPr>
                <w:rFonts w:asciiTheme="majorHAnsi" w:hAnsiTheme="majorHAnsi"/>
                <w:b/>
              </w:rPr>
              <w:t xml:space="preserve"> </w:t>
            </w:r>
            <w:r w:rsidRPr="004477F3">
              <w:rPr>
                <w:rFonts w:asciiTheme="majorHAnsi" w:hAnsiTheme="majorHAnsi"/>
                <w:b/>
              </w:rPr>
              <w:t xml:space="preserve">SWOT </w:t>
            </w:r>
            <w:r w:rsidR="00B417D7" w:rsidRPr="00244897">
              <w:rPr>
                <w:rFonts w:asciiTheme="majorHAnsi" w:hAnsiTheme="majorHAnsi"/>
                <w:b/>
              </w:rPr>
              <w:t>analysis</w:t>
            </w:r>
            <w:r w:rsidR="00B417D7" w:rsidRPr="004477F3">
              <w:rPr>
                <w:rFonts w:asciiTheme="majorHAnsi" w:hAnsiTheme="majorHAnsi"/>
                <w:b/>
              </w:rPr>
              <w:t xml:space="preserve"> </w:t>
            </w:r>
          </w:p>
          <w:p w14:paraId="06F1AC41" w14:textId="77777777" w:rsidR="007A638F" w:rsidRPr="004477F3" w:rsidRDefault="00B417D7" w:rsidP="008B352D">
            <w:pPr>
              <w:autoSpaceDE/>
              <w:autoSpaceDN/>
              <w:adjustRightInd/>
              <w:spacing w:line="260" w:lineRule="exact"/>
              <w:ind w:left="6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Team work</w:t>
            </w:r>
          </w:p>
        </w:tc>
      </w:tr>
      <w:tr w:rsidR="007A638F" w:rsidRPr="00601EEF" w14:paraId="7DFBABD8" w14:textId="77777777" w:rsidTr="00D752B1">
        <w:tc>
          <w:tcPr>
            <w:tcW w:w="853" w:type="dxa"/>
            <w:vAlign w:val="center"/>
          </w:tcPr>
          <w:p w14:paraId="7C34CBF4" w14:textId="77777777" w:rsidR="007A638F" w:rsidRPr="00863895" w:rsidRDefault="007A638F" w:rsidP="008B352D">
            <w:pPr>
              <w:autoSpaceDE/>
              <w:autoSpaceDN/>
              <w:adjustRightInd/>
              <w:spacing w:line="260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</w:t>
            </w:r>
          </w:p>
        </w:tc>
        <w:tc>
          <w:tcPr>
            <w:tcW w:w="1127" w:type="dxa"/>
            <w:vAlign w:val="center"/>
          </w:tcPr>
          <w:p w14:paraId="10814881" w14:textId="77777777" w:rsidR="007A638F" w:rsidRDefault="00B417D7" w:rsidP="00B417D7">
            <w:pPr>
              <w:spacing w:line="260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Case study</w:t>
            </w:r>
          </w:p>
        </w:tc>
        <w:tc>
          <w:tcPr>
            <w:tcW w:w="1054" w:type="dxa"/>
            <w:vAlign w:val="center"/>
          </w:tcPr>
          <w:p w14:paraId="4AC73E46" w14:textId="77777777" w:rsidR="007A638F" w:rsidRPr="00863895" w:rsidRDefault="007A638F" w:rsidP="008B352D">
            <w:pPr>
              <w:spacing w:line="260" w:lineRule="exact"/>
              <w:rPr>
                <w:rFonts w:asciiTheme="majorHAnsi" w:hAnsiTheme="majorHAnsi"/>
              </w:rPr>
            </w:pPr>
            <w:r w:rsidRPr="00863895">
              <w:rPr>
                <w:rFonts w:asciiTheme="majorHAnsi" w:hAnsiTheme="majorHAnsi"/>
              </w:rPr>
              <w:t xml:space="preserve">3 </w:t>
            </w:r>
            <w:proofErr w:type="spellStart"/>
            <w:r w:rsidR="00B417D7">
              <w:rPr>
                <w:rFonts w:asciiTheme="majorHAnsi" w:hAnsiTheme="majorHAnsi"/>
                <w:lang w:val="fr-FR"/>
              </w:rPr>
              <w:t>hours</w:t>
            </w:r>
            <w:proofErr w:type="spellEnd"/>
          </w:p>
        </w:tc>
        <w:tc>
          <w:tcPr>
            <w:tcW w:w="7280" w:type="dxa"/>
            <w:gridSpan w:val="2"/>
            <w:vAlign w:val="center"/>
          </w:tcPr>
          <w:p w14:paraId="58ACF339" w14:textId="77777777" w:rsidR="007A638F" w:rsidRPr="0054413E" w:rsidRDefault="007A638F" w:rsidP="00B417D7">
            <w:pPr>
              <w:autoSpaceDE/>
              <w:autoSpaceDN/>
              <w:adjustRightInd/>
              <w:spacing w:line="260" w:lineRule="exact"/>
              <w:ind w:left="63"/>
              <w:jc w:val="center"/>
              <w:rPr>
                <w:rFonts w:asciiTheme="majorHAnsi" w:hAnsiTheme="majorHAnsi"/>
              </w:rPr>
            </w:pPr>
            <w:r w:rsidRPr="004477F3">
              <w:rPr>
                <w:rFonts w:asciiTheme="majorHAnsi" w:hAnsiTheme="majorHAnsi"/>
                <w:b/>
              </w:rPr>
              <w:t xml:space="preserve">Part </w:t>
            </w:r>
            <w:proofErr w:type="gramStart"/>
            <w:r w:rsidRPr="004477F3">
              <w:rPr>
                <w:rFonts w:asciiTheme="majorHAnsi" w:hAnsiTheme="majorHAnsi"/>
                <w:b/>
              </w:rPr>
              <w:t>1 :</w:t>
            </w:r>
            <w:proofErr w:type="gramEnd"/>
            <w:r w:rsidRPr="004477F3">
              <w:rPr>
                <w:rFonts w:asciiTheme="majorHAnsi" w:hAnsiTheme="majorHAnsi"/>
                <w:b/>
              </w:rPr>
              <w:t xml:space="preserve"> </w:t>
            </w:r>
            <w:r w:rsidR="00B417D7">
              <w:rPr>
                <w:rFonts w:asciiTheme="majorHAnsi" w:hAnsiTheme="majorHAnsi"/>
                <w:b/>
              </w:rPr>
              <w:t>Teams’ presentations &amp;</w:t>
            </w:r>
            <w:r w:rsidRPr="00592BE6">
              <w:rPr>
                <w:rFonts w:asciiTheme="majorHAnsi" w:hAnsiTheme="majorHAnsi"/>
                <w:b/>
              </w:rPr>
              <w:t xml:space="preserve"> d</w:t>
            </w:r>
            <w:r w:rsidR="00B417D7">
              <w:rPr>
                <w:rFonts w:asciiTheme="majorHAnsi" w:hAnsiTheme="majorHAnsi"/>
                <w:b/>
              </w:rPr>
              <w:t>e</w:t>
            </w:r>
            <w:r w:rsidRPr="00592BE6">
              <w:rPr>
                <w:rFonts w:asciiTheme="majorHAnsi" w:hAnsiTheme="majorHAnsi"/>
                <w:b/>
              </w:rPr>
              <w:t>briefing</w:t>
            </w:r>
          </w:p>
        </w:tc>
      </w:tr>
      <w:tr w:rsidR="007A638F" w:rsidRPr="00601EEF" w14:paraId="708D6E66" w14:textId="77777777" w:rsidTr="00A779E5">
        <w:tc>
          <w:tcPr>
            <w:tcW w:w="853" w:type="dxa"/>
            <w:vAlign w:val="center"/>
          </w:tcPr>
          <w:p w14:paraId="3AFC6B04" w14:textId="77777777" w:rsidR="007A638F" w:rsidRPr="00863895" w:rsidRDefault="007A638F" w:rsidP="008B352D">
            <w:pPr>
              <w:autoSpaceDE/>
              <w:autoSpaceDN/>
              <w:adjustRightInd/>
              <w:spacing w:line="260" w:lineRule="exact"/>
              <w:jc w:val="center"/>
              <w:rPr>
                <w:rFonts w:asciiTheme="majorHAnsi" w:hAnsiTheme="majorHAnsi"/>
              </w:rPr>
            </w:pPr>
            <w:r w:rsidRPr="00863895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127" w:type="dxa"/>
            <w:vAlign w:val="center"/>
          </w:tcPr>
          <w:p w14:paraId="00A24183" w14:textId="77777777" w:rsidR="007A638F" w:rsidRPr="00863895" w:rsidRDefault="00B417D7" w:rsidP="00B417D7">
            <w:pPr>
              <w:spacing w:line="260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Lecture </w:t>
            </w:r>
            <w:r w:rsidRPr="00E441D5">
              <w:rPr>
                <w:rFonts w:asciiTheme="majorHAnsi" w:hAnsiTheme="majorHAnsi"/>
              </w:rPr>
              <w:t xml:space="preserve">&amp; </w:t>
            </w:r>
            <w:r>
              <w:rPr>
                <w:rFonts w:asciiTheme="majorHAnsi" w:hAnsiTheme="majorHAnsi"/>
              </w:rPr>
              <w:t>Tutorials</w:t>
            </w:r>
          </w:p>
        </w:tc>
        <w:tc>
          <w:tcPr>
            <w:tcW w:w="1054" w:type="dxa"/>
            <w:vAlign w:val="center"/>
          </w:tcPr>
          <w:p w14:paraId="6BB7F5E2" w14:textId="77777777" w:rsidR="007A638F" w:rsidRDefault="007A638F" w:rsidP="008B352D">
            <w:pPr>
              <w:spacing w:line="260" w:lineRule="exact"/>
            </w:pPr>
            <w:r w:rsidRPr="00863895">
              <w:rPr>
                <w:rFonts w:asciiTheme="majorHAnsi" w:hAnsiTheme="majorHAnsi"/>
              </w:rPr>
              <w:t xml:space="preserve">3 </w:t>
            </w:r>
            <w:proofErr w:type="spellStart"/>
            <w:r w:rsidR="00B417D7">
              <w:rPr>
                <w:rFonts w:asciiTheme="majorHAnsi" w:hAnsiTheme="majorHAnsi"/>
                <w:lang w:val="fr-FR"/>
              </w:rPr>
              <w:t>hours</w:t>
            </w:r>
            <w:proofErr w:type="spellEnd"/>
          </w:p>
        </w:tc>
        <w:tc>
          <w:tcPr>
            <w:tcW w:w="4049" w:type="dxa"/>
            <w:vAlign w:val="center"/>
          </w:tcPr>
          <w:p w14:paraId="0B60E142" w14:textId="77777777" w:rsidR="00B417D7" w:rsidRPr="00B417D7" w:rsidRDefault="007A638F" w:rsidP="00B417D7">
            <w:pPr>
              <w:autoSpaceDE/>
              <w:autoSpaceDN/>
              <w:adjustRightInd/>
              <w:spacing w:line="260" w:lineRule="exact"/>
              <w:ind w:left="268" w:hanging="28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  <w:r w:rsidRPr="00C76ADB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ab/>
            </w:r>
            <w:r w:rsidR="00B417D7" w:rsidRPr="00B417D7">
              <w:rPr>
                <w:rFonts w:asciiTheme="majorHAnsi" w:hAnsiTheme="majorHAnsi"/>
                <w:b/>
              </w:rPr>
              <w:t>The Marketing Strategy</w:t>
            </w:r>
          </w:p>
          <w:p w14:paraId="1EAE4D43" w14:textId="77777777" w:rsidR="007A638F" w:rsidRPr="00B417D7" w:rsidRDefault="00B417D7" w:rsidP="00B417D7">
            <w:pPr>
              <w:autoSpaceDE/>
              <w:autoSpaceDN/>
              <w:adjustRightInd/>
              <w:spacing w:line="260" w:lineRule="exact"/>
              <w:ind w:left="268"/>
              <w:rPr>
                <w:rFonts w:asciiTheme="majorHAnsi" w:hAnsiTheme="majorHAnsi"/>
              </w:rPr>
            </w:pPr>
            <w:r w:rsidRPr="00B417D7">
              <w:rPr>
                <w:rFonts w:asciiTheme="majorHAnsi" w:hAnsiTheme="majorHAnsi"/>
              </w:rPr>
              <w:t>(Segmentation, Targeting &amp; Positioning)</w:t>
            </w:r>
          </w:p>
        </w:tc>
        <w:tc>
          <w:tcPr>
            <w:tcW w:w="3231" w:type="dxa"/>
            <w:vAlign w:val="center"/>
          </w:tcPr>
          <w:p w14:paraId="1FD6C43B" w14:textId="77777777" w:rsidR="00D752B1" w:rsidRPr="00D752B1" w:rsidRDefault="00D752B1" w:rsidP="00D752B1">
            <w:pPr>
              <w:autoSpaceDE/>
              <w:autoSpaceDN/>
              <w:adjustRightInd/>
              <w:spacing w:line="260" w:lineRule="exact"/>
              <w:ind w:left="34"/>
              <w:rPr>
                <w:rFonts w:asciiTheme="majorHAnsi" w:hAnsiTheme="majorHAnsi"/>
              </w:rPr>
            </w:pPr>
            <w:r w:rsidRPr="00D752B1">
              <w:rPr>
                <w:rFonts w:asciiTheme="majorHAnsi" w:hAnsiTheme="majorHAnsi"/>
              </w:rPr>
              <w:t xml:space="preserve">Read (AK) </w:t>
            </w:r>
          </w:p>
          <w:p w14:paraId="0D32CA74" w14:textId="77777777" w:rsidR="007A638F" w:rsidRPr="0054413E" w:rsidRDefault="00D752B1" w:rsidP="00D752B1">
            <w:pPr>
              <w:pStyle w:val="ListParagraph"/>
              <w:numPr>
                <w:ilvl w:val="0"/>
                <w:numId w:val="3"/>
              </w:numPr>
              <w:autoSpaceDE/>
              <w:autoSpaceDN/>
              <w:adjustRightInd/>
              <w:spacing w:line="260" w:lineRule="exact"/>
              <w:ind w:left="175" w:hanging="141"/>
              <w:rPr>
                <w:rFonts w:asciiTheme="majorHAnsi" w:hAnsiTheme="majorHAnsi"/>
                <w:lang w:val="fr-FR"/>
              </w:rPr>
            </w:pPr>
            <w:r w:rsidRPr="00D752B1">
              <w:rPr>
                <w:rFonts w:asciiTheme="majorHAnsi" w:hAnsiTheme="majorHAnsi"/>
              </w:rPr>
              <w:t xml:space="preserve">Part 3 / Chap. 6 </w:t>
            </w:r>
          </w:p>
        </w:tc>
      </w:tr>
      <w:tr w:rsidR="007A638F" w:rsidRPr="00601EEF" w14:paraId="7D283502" w14:textId="77777777" w:rsidTr="00D752B1">
        <w:tc>
          <w:tcPr>
            <w:tcW w:w="853" w:type="dxa"/>
            <w:vAlign w:val="center"/>
          </w:tcPr>
          <w:p w14:paraId="7CD129F9" w14:textId="77777777" w:rsidR="007A638F" w:rsidRPr="00863895" w:rsidRDefault="007A638F" w:rsidP="008B352D">
            <w:pPr>
              <w:autoSpaceDE/>
              <w:autoSpaceDN/>
              <w:adjustRightInd/>
              <w:spacing w:line="260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</w:t>
            </w:r>
          </w:p>
        </w:tc>
        <w:tc>
          <w:tcPr>
            <w:tcW w:w="1127" w:type="dxa"/>
            <w:vAlign w:val="center"/>
          </w:tcPr>
          <w:p w14:paraId="7F443D73" w14:textId="77777777" w:rsidR="007A638F" w:rsidRDefault="00B417D7" w:rsidP="00B417D7">
            <w:pPr>
              <w:spacing w:line="260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Case study</w:t>
            </w:r>
          </w:p>
        </w:tc>
        <w:tc>
          <w:tcPr>
            <w:tcW w:w="1054" w:type="dxa"/>
            <w:vAlign w:val="center"/>
          </w:tcPr>
          <w:p w14:paraId="77F658B0" w14:textId="77777777" w:rsidR="007A638F" w:rsidRPr="00863895" w:rsidRDefault="007A638F" w:rsidP="008B352D">
            <w:pPr>
              <w:spacing w:line="260" w:lineRule="exact"/>
              <w:rPr>
                <w:rFonts w:asciiTheme="majorHAnsi" w:hAnsiTheme="majorHAnsi"/>
              </w:rPr>
            </w:pPr>
            <w:r w:rsidRPr="00863895">
              <w:rPr>
                <w:rFonts w:asciiTheme="majorHAnsi" w:hAnsiTheme="majorHAnsi"/>
              </w:rPr>
              <w:t xml:space="preserve">3 </w:t>
            </w:r>
            <w:proofErr w:type="spellStart"/>
            <w:r w:rsidR="00B417D7">
              <w:rPr>
                <w:rFonts w:asciiTheme="majorHAnsi" w:hAnsiTheme="majorHAnsi"/>
                <w:lang w:val="fr-FR"/>
              </w:rPr>
              <w:t>hours</w:t>
            </w:r>
            <w:proofErr w:type="spellEnd"/>
          </w:p>
        </w:tc>
        <w:tc>
          <w:tcPr>
            <w:tcW w:w="7280" w:type="dxa"/>
            <w:gridSpan w:val="2"/>
            <w:vAlign w:val="center"/>
          </w:tcPr>
          <w:p w14:paraId="40B55824" w14:textId="77777777" w:rsidR="00B417D7" w:rsidRPr="004477F3" w:rsidRDefault="00B417D7" w:rsidP="00B417D7">
            <w:pPr>
              <w:autoSpaceDE/>
              <w:autoSpaceDN/>
              <w:adjustRightInd/>
              <w:spacing w:line="260" w:lineRule="exact"/>
              <w:ind w:left="63"/>
              <w:jc w:val="center"/>
              <w:rPr>
                <w:rFonts w:asciiTheme="majorHAnsi" w:hAnsiTheme="majorHAnsi"/>
                <w:b/>
              </w:rPr>
            </w:pPr>
            <w:r w:rsidRPr="004477F3">
              <w:rPr>
                <w:rFonts w:asciiTheme="majorHAnsi" w:hAnsiTheme="majorHAnsi"/>
                <w:b/>
              </w:rPr>
              <w:t xml:space="preserve">Part </w:t>
            </w:r>
            <w:proofErr w:type="gramStart"/>
            <w:r>
              <w:rPr>
                <w:rFonts w:asciiTheme="majorHAnsi" w:hAnsiTheme="majorHAnsi"/>
                <w:b/>
              </w:rPr>
              <w:t>2</w:t>
            </w:r>
            <w:r w:rsidRPr="004477F3">
              <w:rPr>
                <w:rFonts w:asciiTheme="majorHAnsi" w:hAnsiTheme="majorHAnsi"/>
                <w:b/>
              </w:rPr>
              <w:t xml:space="preserve"> :</w:t>
            </w:r>
            <w:proofErr w:type="gramEnd"/>
            <w:r w:rsidRPr="004477F3">
              <w:rPr>
                <w:rFonts w:asciiTheme="majorHAnsi" w:hAnsiTheme="majorHAnsi"/>
                <w:b/>
              </w:rPr>
              <w:t xml:space="preserve"> </w:t>
            </w:r>
            <w:r w:rsidR="002D7F7C">
              <w:rPr>
                <w:rFonts w:asciiTheme="majorHAnsi" w:hAnsiTheme="majorHAnsi"/>
                <w:b/>
              </w:rPr>
              <w:t>Segmentation</w:t>
            </w:r>
            <w:r w:rsidRPr="004477F3">
              <w:rPr>
                <w:rFonts w:asciiTheme="majorHAnsi" w:hAnsiTheme="majorHAnsi"/>
                <w:b/>
              </w:rPr>
              <w:t xml:space="preserve"> / </w:t>
            </w:r>
            <w:r w:rsidR="002D7F7C">
              <w:rPr>
                <w:rFonts w:asciiTheme="majorHAnsi" w:hAnsiTheme="majorHAnsi"/>
                <w:b/>
              </w:rPr>
              <w:t>Targeting</w:t>
            </w:r>
            <w:r w:rsidRPr="004477F3">
              <w:rPr>
                <w:rFonts w:asciiTheme="majorHAnsi" w:hAnsiTheme="majorHAnsi"/>
                <w:b/>
              </w:rPr>
              <w:t xml:space="preserve"> / </w:t>
            </w:r>
            <w:r w:rsidR="002D7F7C">
              <w:rPr>
                <w:rFonts w:asciiTheme="majorHAnsi" w:hAnsiTheme="majorHAnsi"/>
                <w:b/>
              </w:rPr>
              <w:t>Positioning</w:t>
            </w:r>
            <w:r w:rsidRPr="004477F3">
              <w:rPr>
                <w:rFonts w:asciiTheme="majorHAnsi" w:hAnsiTheme="majorHAnsi"/>
                <w:b/>
              </w:rPr>
              <w:t xml:space="preserve"> </w:t>
            </w:r>
          </w:p>
          <w:p w14:paraId="08032ED4" w14:textId="77777777" w:rsidR="007A638F" w:rsidRPr="004477F3" w:rsidRDefault="00B417D7" w:rsidP="00B417D7">
            <w:pPr>
              <w:autoSpaceDE/>
              <w:autoSpaceDN/>
              <w:adjustRightInd/>
              <w:spacing w:line="260" w:lineRule="exact"/>
              <w:ind w:left="6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Team work</w:t>
            </w:r>
          </w:p>
        </w:tc>
      </w:tr>
      <w:tr w:rsidR="007A638F" w:rsidRPr="00601EEF" w14:paraId="736494B7" w14:textId="77777777" w:rsidTr="00D752B1">
        <w:tc>
          <w:tcPr>
            <w:tcW w:w="853" w:type="dxa"/>
            <w:vAlign w:val="center"/>
          </w:tcPr>
          <w:p w14:paraId="0A867E33" w14:textId="77777777" w:rsidR="007A638F" w:rsidRPr="00863895" w:rsidRDefault="007A638F" w:rsidP="008B352D">
            <w:pPr>
              <w:autoSpaceDE/>
              <w:autoSpaceDN/>
              <w:adjustRightInd/>
              <w:spacing w:line="260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</w:t>
            </w:r>
          </w:p>
        </w:tc>
        <w:tc>
          <w:tcPr>
            <w:tcW w:w="1127" w:type="dxa"/>
            <w:vAlign w:val="center"/>
          </w:tcPr>
          <w:p w14:paraId="64A4105D" w14:textId="77777777" w:rsidR="007A638F" w:rsidRDefault="00B417D7" w:rsidP="00B417D7">
            <w:pPr>
              <w:spacing w:line="260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Case study</w:t>
            </w:r>
          </w:p>
        </w:tc>
        <w:tc>
          <w:tcPr>
            <w:tcW w:w="1054" w:type="dxa"/>
            <w:vAlign w:val="center"/>
          </w:tcPr>
          <w:p w14:paraId="0514B594" w14:textId="77777777" w:rsidR="007A638F" w:rsidRPr="00863895" w:rsidRDefault="007A638F" w:rsidP="008B352D">
            <w:pPr>
              <w:spacing w:line="260" w:lineRule="exact"/>
              <w:rPr>
                <w:rFonts w:asciiTheme="majorHAnsi" w:hAnsiTheme="majorHAnsi"/>
              </w:rPr>
            </w:pPr>
            <w:r w:rsidRPr="00863895">
              <w:rPr>
                <w:rFonts w:asciiTheme="majorHAnsi" w:hAnsiTheme="majorHAnsi"/>
              </w:rPr>
              <w:t xml:space="preserve">3 </w:t>
            </w:r>
            <w:proofErr w:type="spellStart"/>
            <w:r w:rsidR="00B417D7">
              <w:rPr>
                <w:rFonts w:asciiTheme="majorHAnsi" w:hAnsiTheme="majorHAnsi"/>
                <w:lang w:val="fr-FR"/>
              </w:rPr>
              <w:t>hours</w:t>
            </w:r>
            <w:proofErr w:type="spellEnd"/>
          </w:p>
        </w:tc>
        <w:tc>
          <w:tcPr>
            <w:tcW w:w="7280" w:type="dxa"/>
            <w:gridSpan w:val="2"/>
            <w:vAlign w:val="center"/>
          </w:tcPr>
          <w:p w14:paraId="06869090" w14:textId="77777777" w:rsidR="007A638F" w:rsidRPr="0054413E" w:rsidRDefault="00B417D7" w:rsidP="00B417D7">
            <w:pPr>
              <w:autoSpaceDE/>
              <w:autoSpaceDN/>
              <w:adjustRightInd/>
              <w:spacing w:line="260" w:lineRule="exact"/>
              <w:ind w:left="63"/>
              <w:jc w:val="center"/>
              <w:rPr>
                <w:rFonts w:asciiTheme="majorHAnsi" w:hAnsiTheme="majorHAnsi"/>
              </w:rPr>
            </w:pPr>
            <w:r w:rsidRPr="004477F3">
              <w:rPr>
                <w:rFonts w:asciiTheme="majorHAnsi" w:hAnsiTheme="majorHAnsi"/>
                <w:b/>
              </w:rPr>
              <w:t xml:space="preserve">Part </w:t>
            </w:r>
            <w:proofErr w:type="gramStart"/>
            <w:r>
              <w:rPr>
                <w:rFonts w:asciiTheme="majorHAnsi" w:hAnsiTheme="majorHAnsi"/>
                <w:b/>
              </w:rPr>
              <w:t>2</w:t>
            </w:r>
            <w:r w:rsidRPr="004477F3">
              <w:rPr>
                <w:rFonts w:asciiTheme="majorHAnsi" w:hAnsiTheme="majorHAnsi"/>
                <w:b/>
              </w:rPr>
              <w:t xml:space="preserve"> :</w:t>
            </w:r>
            <w:proofErr w:type="gramEnd"/>
            <w:r w:rsidRPr="004477F3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Teams’ presentations &amp;</w:t>
            </w:r>
            <w:r w:rsidRPr="00592BE6">
              <w:rPr>
                <w:rFonts w:asciiTheme="majorHAnsi" w:hAnsiTheme="majorHAnsi"/>
                <w:b/>
              </w:rPr>
              <w:t xml:space="preserve"> d</w:t>
            </w:r>
            <w:r>
              <w:rPr>
                <w:rFonts w:asciiTheme="majorHAnsi" w:hAnsiTheme="majorHAnsi"/>
                <w:b/>
              </w:rPr>
              <w:t>e</w:t>
            </w:r>
            <w:r w:rsidRPr="00592BE6">
              <w:rPr>
                <w:rFonts w:asciiTheme="majorHAnsi" w:hAnsiTheme="majorHAnsi"/>
                <w:b/>
              </w:rPr>
              <w:t>briefing</w:t>
            </w:r>
          </w:p>
        </w:tc>
      </w:tr>
      <w:tr w:rsidR="007A638F" w:rsidRPr="00601EEF" w14:paraId="648F3F46" w14:textId="77777777" w:rsidTr="00A779E5">
        <w:tc>
          <w:tcPr>
            <w:tcW w:w="853" w:type="dxa"/>
            <w:vAlign w:val="center"/>
          </w:tcPr>
          <w:p w14:paraId="74AA175B" w14:textId="77777777" w:rsidR="007A638F" w:rsidRPr="00863895" w:rsidRDefault="007A638F" w:rsidP="008B352D">
            <w:pPr>
              <w:autoSpaceDE/>
              <w:autoSpaceDN/>
              <w:adjustRightInd/>
              <w:spacing w:line="260" w:lineRule="exact"/>
              <w:jc w:val="center"/>
              <w:rPr>
                <w:rFonts w:asciiTheme="majorHAnsi" w:hAnsiTheme="majorHAnsi"/>
              </w:rPr>
            </w:pPr>
            <w:r w:rsidRPr="00863895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127" w:type="dxa"/>
            <w:vAlign w:val="center"/>
          </w:tcPr>
          <w:p w14:paraId="3C4EE709" w14:textId="77777777" w:rsidR="007A638F" w:rsidRPr="00863895" w:rsidRDefault="00B417D7" w:rsidP="00B417D7">
            <w:pPr>
              <w:spacing w:line="260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Lecture </w:t>
            </w:r>
            <w:r w:rsidRPr="00E441D5">
              <w:rPr>
                <w:rFonts w:asciiTheme="majorHAnsi" w:hAnsiTheme="majorHAnsi"/>
              </w:rPr>
              <w:t xml:space="preserve">&amp; </w:t>
            </w:r>
            <w:r>
              <w:rPr>
                <w:rFonts w:asciiTheme="majorHAnsi" w:hAnsiTheme="majorHAnsi"/>
              </w:rPr>
              <w:t>Tutorials</w:t>
            </w:r>
          </w:p>
        </w:tc>
        <w:tc>
          <w:tcPr>
            <w:tcW w:w="1054" w:type="dxa"/>
            <w:vAlign w:val="center"/>
          </w:tcPr>
          <w:p w14:paraId="3A020A2E" w14:textId="77777777" w:rsidR="007A638F" w:rsidRDefault="007A638F" w:rsidP="008B352D">
            <w:pPr>
              <w:spacing w:line="260" w:lineRule="exact"/>
            </w:pPr>
            <w:r w:rsidRPr="00863895">
              <w:rPr>
                <w:rFonts w:asciiTheme="majorHAnsi" w:hAnsiTheme="majorHAnsi"/>
              </w:rPr>
              <w:t xml:space="preserve">3 </w:t>
            </w:r>
            <w:proofErr w:type="spellStart"/>
            <w:r w:rsidR="00B417D7">
              <w:rPr>
                <w:rFonts w:asciiTheme="majorHAnsi" w:hAnsiTheme="majorHAnsi"/>
                <w:lang w:val="fr-FR"/>
              </w:rPr>
              <w:t>hours</w:t>
            </w:r>
            <w:proofErr w:type="spellEnd"/>
          </w:p>
        </w:tc>
        <w:tc>
          <w:tcPr>
            <w:tcW w:w="4049" w:type="dxa"/>
            <w:vAlign w:val="center"/>
          </w:tcPr>
          <w:p w14:paraId="7B4D4C3E" w14:textId="77777777" w:rsidR="007A638F" w:rsidRPr="00D6743E" w:rsidRDefault="007A638F" w:rsidP="008B352D">
            <w:pPr>
              <w:autoSpaceDE/>
              <w:autoSpaceDN/>
              <w:adjustRightInd/>
              <w:spacing w:line="260" w:lineRule="exact"/>
              <w:ind w:left="297" w:hanging="297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b/>
              </w:rPr>
              <w:t>6</w:t>
            </w:r>
            <w:r w:rsidRPr="00C76ADB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ab/>
            </w:r>
            <w:r w:rsidR="002D7F7C" w:rsidRPr="002D7F7C">
              <w:rPr>
                <w:rFonts w:asciiTheme="majorHAnsi" w:hAnsiTheme="majorHAnsi"/>
                <w:b/>
              </w:rPr>
              <w:t>Product decision</w:t>
            </w:r>
          </w:p>
        </w:tc>
        <w:tc>
          <w:tcPr>
            <w:tcW w:w="3231" w:type="dxa"/>
            <w:vAlign w:val="center"/>
          </w:tcPr>
          <w:p w14:paraId="5F72D5F1" w14:textId="77777777" w:rsidR="00D752B1" w:rsidRPr="00D752B1" w:rsidRDefault="00D752B1" w:rsidP="00D752B1">
            <w:pPr>
              <w:autoSpaceDE/>
              <w:autoSpaceDN/>
              <w:adjustRightInd/>
              <w:spacing w:line="260" w:lineRule="exact"/>
              <w:ind w:left="34"/>
              <w:rPr>
                <w:rFonts w:asciiTheme="majorHAnsi" w:hAnsiTheme="majorHAnsi"/>
              </w:rPr>
            </w:pPr>
            <w:r w:rsidRPr="00D752B1">
              <w:rPr>
                <w:rFonts w:asciiTheme="majorHAnsi" w:hAnsiTheme="majorHAnsi"/>
              </w:rPr>
              <w:t xml:space="preserve">Read (AK) </w:t>
            </w:r>
          </w:p>
          <w:p w14:paraId="53865C49" w14:textId="77777777" w:rsidR="007A638F" w:rsidRPr="0054413E" w:rsidRDefault="00D752B1" w:rsidP="00D752B1">
            <w:pPr>
              <w:pStyle w:val="ListParagraph"/>
              <w:numPr>
                <w:ilvl w:val="0"/>
                <w:numId w:val="9"/>
              </w:numPr>
              <w:autoSpaceDE/>
              <w:autoSpaceDN/>
              <w:adjustRightInd/>
              <w:spacing w:line="260" w:lineRule="exact"/>
              <w:ind w:left="176" w:hanging="142"/>
              <w:rPr>
                <w:rFonts w:asciiTheme="majorHAnsi" w:hAnsiTheme="majorHAnsi"/>
                <w:lang w:val="fr-FR"/>
              </w:rPr>
            </w:pPr>
            <w:r w:rsidRPr="00D752B1">
              <w:rPr>
                <w:rFonts w:asciiTheme="majorHAnsi" w:hAnsiTheme="majorHAnsi"/>
              </w:rPr>
              <w:t>Part 3 / Chap.7</w:t>
            </w:r>
          </w:p>
        </w:tc>
      </w:tr>
      <w:tr w:rsidR="007A638F" w:rsidRPr="00601EEF" w14:paraId="19BF68CE" w14:textId="77777777" w:rsidTr="00A779E5">
        <w:tc>
          <w:tcPr>
            <w:tcW w:w="853" w:type="dxa"/>
            <w:vAlign w:val="center"/>
          </w:tcPr>
          <w:p w14:paraId="667B49B4" w14:textId="77777777" w:rsidR="007A638F" w:rsidRPr="00863895" w:rsidRDefault="007A638F" w:rsidP="008B352D">
            <w:pPr>
              <w:autoSpaceDE/>
              <w:autoSpaceDN/>
              <w:adjustRightInd/>
              <w:spacing w:line="260" w:lineRule="exact"/>
              <w:jc w:val="center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10</w:t>
            </w:r>
          </w:p>
        </w:tc>
        <w:tc>
          <w:tcPr>
            <w:tcW w:w="1127" w:type="dxa"/>
            <w:vAlign w:val="center"/>
          </w:tcPr>
          <w:p w14:paraId="22C76019" w14:textId="77777777" w:rsidR="007A638F" w:rsidRPr="00863895" w:rsidRDefault="00B417D7" w:rsidP="00B417D7">
            <w:pPr>
              <w:spacing w:line="260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Lecture </w:t>
            </w:r>
            <w:r w:rsidRPr="00E441D5">
              <w:rPr>
                <w:rFonts w:asciiTheme="majorHAnsi" w:hAnsiTheme="majorHAnsi"/>
              </w:rPr>
              <w:t xml:space="preserve">&amp; </w:t>
            </w:r>
            <w:r>
              <w:rPr>
                <w:rFonts w:asciiTheme="majorHAnsi" w:hAnsiTheme="majorHAnsi"/>
              </w:rPr>
              <w:t>Tutorials</w:t>
            </w:r>
          </w:p>
        </w:tc>
        <w:tc>
          <w:tcPr>
            <w:tcW w:w="1054" w:type="dxa"/>
            <w:vAlign w:val="center"/>
          </w:tcPr>
          <w:p w14:paraId="55BE7386" w14:textId="77777777" w:rsidR="007A638F" w:rsidRDefault="007A638F" w:rsidP="008B352D">
            <w:pPr>
              <w:spacing w:line="260" w:lineRule="exact"/>
            </w:pPr>
            <w:r w:rsidRPr="00786EDE">
              <w:rPr>
                <w:rFonts w:asciiTheme="majorHAnsi" w:hAnsiTheme="majorHAnsi"/>
                <w:lang w:val="fr-FR"/>
              </w:rPr>
              <w:t xml:space="preserve">3 </w:t>
            </w:r>
            <w:proofErr w:type="spellStart"/>
            <w:r w:rsidR="00B417D7">
              <w:rPr>
                <w:rFonts w:asciiTheme="majorHAnsi" w:hAnsiTheme="majorHAnsi"/>
                <w:lang w:val="fr-FR"/>
              </w:rPr>
              <w:t>hours</w:t>
            </w:r>
            <w:proofErr w:type="spellEnd"/>
          </w:p>
        </w:tc>
        <w:tc>
          <w:tcPr>
            <w:tcW w:w="4049" w:type="dxa"/>
            <w:vAlign w:val="center"/>
          </w:tcPr>
          <w:p w14:paraId="0662D0B9" w14:textId="77777777" w:rsidR="007A638F" w:rsidRPr="00C76ADB" w:rsidRDefault="007A638F" w:rsidP="002D7F7C">
            <w:pPr>
              <w:autoSpaceDE/>
              <w:autoSpaceDN/>
              <w:adjustRightInd/>
              <w:spacing w:line="260" w:lineRule="exact"/>
              <w:ind w:left="268" w:hanging="26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Pr="00C76ADB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ab/>
            </w:r>
            <w:r w:rsidR="002D7F7C">
              <w:rPr>
                <w:rFonts w:asciiTheme="majorHAnsi" w:hAnsiTheme="majorHAnsi"/>
                <w:b/>
              </w:rPr>
              <w:t>Price</w:t>
            </w:r>
            <w:r w:rsidR="002D7F7C" w:rsidRPr="002D7F7C">
              <w:rPr>
                <w:rFonts w:asciiTheme="majorHAnsi" w:hAnsiTheme="majorHAnsi"/>
                <w:b/>
              </w:rPr>
              <w:t xml:space="preserve"> decision</w:t>
            </w:r>
          </w:p>
        </w:tc>
        <w:tc>
          <w:tcPr>
            <w:tcW w:w="3231" w:type="dxa"/>
            <w:vAlign w:val="center"/>
          </w:tcPr>
          <w:p w14:paraId="17EDF20C" w14:textId="77777777" w:rsidR="00D752B1" w:rsidRPr="00D752B1" w:rsidRDefault="00D752B1" w:rsidP="00D752B1">
            <w:pPr>
              <w:autoSpaceDE/>
              <w:autoSpaceDN/>
              <w:adjustRightInd/>
              <w:spacing w:line="260" w:lineRule="exact"/>
              <w:ind w:left="34"/>
              <w:rPr>
                <w:rFonts w:asciiTheme="majorHAnsi" w:hAnsiTheme="majorHAnsi"/>
              </w:rPr>
            </w:pPr>
            <w:r w:rsidRPr="00D752B1">
              <w:rPr>
                <w:rFonts w:asciiTheme="majorHAnsi" w:hAnsiTheme="majorHAnsi"/>
              </w:rPr>
              <w:t xml:space="preserve">Read (AK) </w:t>
            </w:r>
          </w:p>
          <w:p w14:paraId="1E6B699D" w14:textId="77777777" w:rsidR="007A638F" w:rsidRPr="0054413E" w:rsidRDefault="00D752B1" w:rsidP="00D752B1">
            <w:pPr>
              <w:pStyle w:val="ListParagraph"/>
              <w:numPr>
                <w:ilvl w:val="0"/>
                <w:numId w:val="3"/>
              </w:numPr>
              <w:autoSpaceDE/>
              <w:autoSpaceDN/>
              <w:adjustRightInd/>
              <w:spacing w:line="260" w:lineRule="exact"/>
              <w:ind w:left="175" w:hanging="142"/>
              <w:rPr>
                <w:rFonts w:asciiTheme="majorHAnsi" w:hAnsiTheme="majorHAnsi"/>
                <w:lang w:val="fr-FR"/>
              </w:rPr>
            </w:pPr>
            <w:r w:rsidRPr="00D752B1">
              <w:rPr>
                <w:rFonts w:asciiTheme="majorHAnsi" w:hAnsiTheme="majorHAnsi"/>
              </w:rPr>
              <w:t>Part 3 / Chap.9</w:t>
            </w:r>
          </w:p>
        </w:tc>
      </w:tr>
      <w:tr w:rsidR="007A638F" w:rsidRPr="00601EEF" w14:paraId="1D3432B2" w14:textId="77777777" w:rsidTr="00A779E5">
        <w:tc>
          <w:tcPr>
            <w:tcW w:w="853" w:type="dxa"/>
            <w:vAlign w:val="center"/>
          </w:tcPr>
          <w:p w14:paraId="5F246639" w14:textId="77777777" w:rsidR="007A638F" w:rsidRPr="00863895" w:rsidRDefault="007A638F" w:rsidP="008B352D">
            <w:pPr>
              <w:autoSpaceDE/>
              <w:autoSpaceDN/>
              <w:adjustRightInd/>
              <w:spacing w:line="260" w:lineRule="exact"/>
              <w:jc w:val="center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11</w:t>
            </w:r>
          </w:p>
        </w:tc>
        <w:tc>
          <w:tcPr>
            <w:tcW w:w="1127" w:type="dxa"/>
            <w:vAlign w:val="center"/>
          </w:tcPr>
          <w:p w14:paraId="12728C2D" w14:textId="77777777" w:rsidR="007A638F" w:rsidRPr="00863895" w:rsidRDefault="00B417D7" w:rsidP="00B417D7">
            <w:pPr>
              <w:spacing w:line="260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Lecture </w:t>
            </w:r>
            <w:r w:rsidRPr="00E441D5">
              <w:rPr>
                <w:rFonts w:asciiTheme="majorHAnsi" w:hAnsiTheme="majorHAnsi"/>
              </w:rPr>
              <w:t xml:space="preserve">&amp; </w:t>
            </w:r>
            <w:r>
              <w:rPr>
                <w:rFonts w:asciiTheme="majorHAnsi" w:hAnsiTheme="majorHAnsi"/>
              </w:rPr>
              <w:t>Tutorials</w:t>
            </w:r>
          </w:p>
        </w:tc>
        <w:tc>
          <w:tcPr>
            <w:tcW w:w="1054" w:type="dxa"/>
            <w:vAlign w:val="center"/>
          </w:tcPr>
          <w:p w14:paraId="4F784A4D" w14:textId="77777777" w:rsidR="007A638F" w:rsidRDefault="007A638F" w:rsidP="008B352D">
            <w:pPr>
              <w:spacing w:line="260" w:lineRule="exact"/>
            </w:pPr>
            <w:r w:rsidRPr="00786EDE">
              <w:rPr>
                <w:rFonts w:asciiTheme="majorHAnsi" w:hAnsiTheme="majorHAnsi"/>
                <w:lang w:val="fr-FR"/>
              </w:rPr>
              <w:t xml:space="preserve">3 </w:t>
            </w:r>
            <w:proofErr w:type="spellStart"/>
            <w:r w:rsidR="00B417D7">
              <w:rPr>
                <w:rFonts w:asciiTheme="majorHAnsi" w:hAnsiTheme="majorHAnsi"/>
                <w:lang w:val="fr-FR"/>
              </w:rPr>
              <w:t>hours</w:t>
            </w:r>
            <w:proofErr w:type="spellEnd"/>
          </w:p>
        </w:tc>
        <w:tc>
          <w:tcPr>
            <w:tcW w:w="4049" w:type="dxa"/>
            <w:vAlign w:val="center"/>
          </w:tcPr>
          <w:p w14:paraId="54C74F67" w14:textId="77777777" w:rsidR="007A638F" w:rsidRPr="00D6743E" w:rsidRDefault="007A638F" w:rsidP="002D7F7C">
            <w:pPr>
              <w:autoSpaceDE/>
              <w:autoSpaceDN/>
              <w:adjustRightInd/>
              <w:spacing w:line="260" w:lineRule="exact"/>
              <w:ind w:left="254" w:hanging="280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b/>
                <w:lang w:val="fr-FR"/>
              </w:rPr>
              <w:t>8</w:t>
            </w:r>
            <w:r w:rsidRPr="00D6743E">
              <w:rPr>
                <w:rFonts w:asciiTheme="majorHAnsi" w:hAnsiTheme="majorHAnsi"/>
                <w:b/>
                <w:lang w:val="fr-FR"/>
              </w:rPr>
              <w:t xml:space="preserve">. </w:t>
            </w:r>
            <w:r w:rsidRPr="00D6743E">
              <w:rPr>
                <w:rFonts w:asciiTheme="majorHAnsi" w:hAnsiTheme="majorHAnsi"/>
                <w:b/>
                <w:lang w:val="fr-FR"/>
              </w:rPr>
              <w:tab/>
            </w:r>
            <w:r w:rsidR="002D7F7C">
              <w:rPr>
                <w:rFonts w:asciiTheme="majorHAnsi" w:hAnsiTheme="majorHAnsi"/>
                <w:b/>
                <w:lang w:val="fr-FR"/>
              </w:rPr>
              <w:t>Place</w:t>
            </w:r>
            <w:r w:rsidR="002D7F7C" w:rsidRPr="002D7F7C">
              <w:rPr>
                <w:rFonts w:asciiTheme="majorHAnsi" w:hAnsiTheme="majorHAnsi"/>
                <w:b/>
                <w:lang w:val="fr-FR"/>
              </w:rPr>
              <w:t xml:space="preserve"> </w:t>
            </w:r>
            <w:proofErr w:type="spellStart"/>
            <w:r w:rsidR="002D7F7C" w:rsidRPr="002D7F7C">
              <w:rPr>
                <w:rFonts w:asciiTheme="majorHAnsi" w:hAnsiTheme="majorHAnsi"/>
                <w:b/>
                <w:lang w:val="fr-FR"/>
              </w:rPr>
              <w:t>decision</w:t>
            </w:r>
            <w:proofErr w:type="spellEnd"/>
          </w:p>
        </w:tc>
        <w:tc>
          <w:tcPr>
            <w:tcW w:w="3231" w:type="dxa"/>
            <w:vAlign w:val="center"/>
          </w:tcPr>
          <w:p w14:paraId="7D3DFDAD" w14:textId="77777777" w:rsidR="00D752B1" w:rsidRPr="00D752B1" w:rsidRDefault="00D752B1" w:rsidP="00D752B1">
            <w:pPr>
              <w:autoSpaceDE/>
              <w:autoSpaceDN/>
              <w:adjustRightInd/>
              <w:spacing w:line="260" w:lineRule="exact"/>
              <w:ind w:left="34"/>
              <w:rPr>
                <w:rFonts w:asciiTheme="majorHAnsi" w:hAnsiTheme="majorHAnsi"/>
              </w:rPr>
            </w:pPr>
            <w:r w:rsidRPr="00D752B1">
              <w:rPr>
                <w:rFonts w:asciiTheme="majorHAnsi" w:hAnsiTheme="majorHAnsi"/>
              </w:rPr>
              <w:t xml:space="preserve">Read (AK) </w:t>
            </w:r>
          </w:p>
          <w:p w14:paraId="4E39DF31" w14:textId="77777777" w:rsidR="007A638F" w:rsidRPr="0054413E" w:rsidRDefault="00D752B1" w:rsidP="00D752B1">
            <w:pPr>
              <w:pStyle w:val="ListParagraph"/>
              <w:numPr>
                <w:ilvl w:val="0"/>
                <w:numId w:val="3"/>
              </w:numPr>
              <w:autoSpaceDE/>
              <w:autoSpaceDN/>
              <w:adjustRightInd/>
              <w:spacing w:line="260" w:lineRule="exact"/>
              <w:ind w:left="191" w:hanging="191"/>
              <w:rPr>
                <w:rFonts w:asciiTheme="majorHAnsi" w:hAnsiTheme="majorHAnsi"/>
                <w:lang w:val="fr-FR"/>
              </w:rPr>
            </w:pPr>
            <w:r w:rsidRPr="00D752B1">
              <w:rPr>
                <w:rFonts w:asciiTheme="majorHAnsi" w:hAnsiTheme="majorHAnsi"/>
              </w:rPr>
              <w:t>Part 3 / Chap.10</w:t>
            </w:r>
            <w:r>
              <w:rPr>
                <w:rFonts w:asciiTheme="majorHAnsi" w:hAnsiTheme="majorHAnsi"/>
              </w:rPr>
              <w:t xml:space="preserve"> &amp; </w:t>
            </w:r>
            <w:r w:rsidRPr="00D752B1">
              <w:rPr>
                <w:rFonts w:asciiTheme="majorHAnsi" w:hAnsiTheme="majorHAnsi"/>
              </w:rPr>
              <w:t>Chap.11</w:t>
            </w:r>
          </w:p>
        </w:tc>
      </w:tr>
      <w:tr w:rsidR="007A638F" w:rsidRPr="00601EEF" w14:paraId="350D3602" w14:textId="77777777" w:rsidTr="00A779E5">
        <w:tc>
          <w:tcPr>
            <w:tcW w:w="853" w:type="dxa"/>
            <w:vAlign w:val="center"/>
          </w:tcPr>
          <w:p w14:paraId="76898C9C" w14:textId="77777777" w:rsidR="007A638F" w:rsidRPr="00C76ADB" w:rsidRDefault="007A638F" w:rsidP="008B352D">
            <w:pPr>
              <w:autoSpaceDE/>
              <w:autoSpaceDN/>
              <w:adjustRightInd/>
              <w:spacing w:line="260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127" w:type="dxa"/>
            <w:vAlign w:val="center"/>
          </w:tcPr>
          <w:p w14:paraId="15E4347C" w14:textId="77777777" w:rsidR="007A638F" w:rsidRPr="00863895" w:rsidRDefault="00B417D7" w:rsidP="00B417D7">
            <w:pPr>
              <w:spacing w:line="260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Lecture </w:t>
            </w:r>
            <w:r w:rsidRPr="00E441D5">
              <w:rPr>
                <w:rFonts w:asciiTheme="majorHAnsi" w:hAnsiTheme="majorHAnsi"/>
              </w:rPr>
              <w:t xml:space="preserve">&amp; </w:t>
            </w:r>
            <w:r>
              <w:rPr>
                <w:rFonts w:asciiTheme="majorHAnsi" w:hAnsiTheme="majorHAnsi"/>
              </w:rPr>
              <w:t>Tutorials</w:t>
            </w:r>
          </w:p>
        </w:tc>
        <w:tc>
          <w:tcPr>
            <w:tcW w:w="1054" w:type="dxa"/>
            <w:vAlign w:val="center"/>
          </w:tcPr>
          <w:p w14:paraId="6EBE3D9B" w14:textId="77777777" w:rsidR="007A638F" w:rsidRDefault="007A638F" w:rsidP="008B352D">
            <w:pPr>
              <w:spacing w:line="260" w:lineRule="exact"/>
            </w:pPr>
            <w:r w:rsidRPr="00C76ADB">
              <w:rPr>
                <w:rFonts w:asciiTheme="majorHAnsi" w:hAnsiTheme="majorHAnsi"/>
              </w:rPr>
              <w:t xml:space="preserve">3 </w:t>
            </w:r>
            <w:proofErr w:type="spellStart"/>
            <w:r w:rsidR="00B417D7">
              <w:rPr>
                <w:rFonts w:asciiTheme="majorHAnsi" w:hAnsiTheme="majorHAnsi"/>
                <w:lang w:val="fr-FR"/>
              </w:rPr>
              <w:t>hours</w:t>
            </w:r>
            <w:proofErr w:type="spellEnd"/>
          </w:p>
        </w:tc>
        <w:tc>
          <w:tcPr>
            <w:tcW w:w="4049" w:type="dxa"/>
            <w:vAlign w:val="center"/>
          </w:tcPr>
          <w:p w14:paraId="134E44DE" w14:textId="77777777" w:rsidR="007A638F" w:rsidRPr="005713D9" w:rsidRDefault="007A638F" w:rsidP="002D7F7C">
            <w:pPr>
              <w:autoSpaceDE/>
              <w:autoSpaceDN/>
              <w:adjustRightInd/>
              <w:spacing w:line="260" w:lineRule="exact"/>
              <w:ind w:left="282" w:hanging="30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9</w:t>
            </w:r>
            <w:r w:rsidRPr="00C76ADB">
              <w:rPr>
                <w:rFonts w:asciiTheme="majorHAnsi" w:hAnsiTheme="majorHAnsi"/>
                <w:b/>
              </w:rPr>
              <w:t xml:space="preserve">. </w:t>
            </w:r>
            <w:r>
              <w:rPr>
                <w:rFonts w:asciiTheme="majorHAnsi" w:hAnsiTheme="majorHAnsi"/>
                <w:b/>
              </w:rPr>
              <w:tab/>
            </w:r>
            <w:r w:rsidR="002D7F7C">
              <w:rPr>
                <w:rFonts w:asciiTheme="majorHAnsi" w:hAnsiTheme="majorHAnsi"/>
                <w:b/>
              </w:rPr>
              <w:t>Promotion</w:t>
            </w:r>
            <w:r w:rsidR="002D7F7C" w:rsidRPr="002D7F7C">
              <w:rPr>
                <w:rFonts w:asciiTheme="majorHAnsi" w:hAnsiTheme="majorHAnsi"/>
                <w:b/>
              </w:rPr>
              <w:t xml:space="preserve"> decision</w:t>
            </w:r>
          </w:p>
        </w:tc>
        <w:tc>
          <w:tcPr>
            <w:tcW w:w="3231" w:type="dxa"/>
            <w:vAlign w:val="center"/>
          </w:tcPr>
          <w:p w14:paraId="3CB4BF4E" w14:textId="77777777" w:rsidR="00D752B1" w:rsidRPr="00D752B1" w:rsidRDefault="00D752B1" w:rsidP="00D752B1">
            <w:pPr>
              <w:autoSpaceDE/>
              <w:autoSpaceDN/>
              <w:adjustRightInd/>
              <w:spacing w:line="260" w:lineRule="exact"/>
              <w:ind w:left="34"/>
              <w:rPr>
                <w:rFonts w:asciiTheme="majorHAnsi" w:hAnsiTheme="majorHAnsi"/>
                <w:lang w:val="fr-FR"/>
              </w:rPr>
            </w:pPr>
            <w:r w:rsidRPr="00D752B1">
              <w:rPr>
                <w:rFonts w:asciiTheme="majorHAnsi" w:hAnsiTheme="majorHAnsi"/>
                <w:lang w:val="fr-FR"/>
              </w:rPr>
              <w:t xml:space="preserve">Read (AK) </w:t>
            </w:r>
          </w:p>
          <w:p w14:paraId="7D1BF830" w14:textId="77777777" w:rsidR="007A638F" w:rsidRPr="0054413E" w:rsidRDefault="00D752B1" w:rsidP="00D752B1">
            <w:pPr>
              <w:pStyle w:val="ListParagraph"/>
              <w:numPr>
                <w:ilvl w:val="1"/>
                <w:numId w:val="5"/>
              </w:numPr>
              <w:autoSpaceDE/>
              <w:autoSpaceDN/>
              <w:adjustRightInd/>
              <w:spacing w:line="260" w:lineRule="exact"/>
              <w:ind w:left="191" w:hanging="141"/>
              <w:rPr>
                <w:rFonts w:asciiTheme="majorHAnsi" w:hAnsiTheme="majorHAnsi"/>
                <w:lang w:val="fr-FR"/>
              </w:rPr>
            </w:pPr>
            <w:r w:rsidRPr="00D752B1">
              <w:rPr>
                <w:rFonts w:asciiTheme="majorHAnsi" w:hAnsiTheme="majorHAnsi"/>
                <w:lang w:val="fr-FR"/>
              </w:rPr>
              <w:t>Part 3 / Chap.12</w:t>
            </w:r>
            <w:r>
              <w:rPr>
                <w:rFonts w:asciiTheme="majorHAnsi" w:hAnsiTheme="majorHAnsi"/>
                <w:lang w:val="fr-FR"/>
              </w:rPr>
              <w:t xml:space="preserve"> &amp;</w:t>
            </w:r>
            <w:r w:rsidRPr="00D752B1">
              <w:rPr>
                <w:rFonts w:asciiTheme="majorHAnsi" w:hAnsiTheme="majorHAnsi"/>
                <w:lang w:val="fr-FR"/>
              </w:rPr>
              <w:t xml:space="preserve"> Chap.13</w:t>
            </w:r>
          </w:p>
        </w:tc>
      </w:tr>
      <w:tr w:rsidR="007A638F" w:rsidRPr="00601EEF" w14:paraId="695213B3" w14:textId="77777777" w:rsidTr="00D752B1">
        <w:tc>
          <w:tcPr>
            <w:tcW w:w="853" w:type="dxa"/>
            <w:vAlign w:val="center"/>
          </w:tcPr>
          <w:p w14:paraId="56DDCC35" w14:textId="77777777" w:rsidR="007A638F" w:rsidRPr="00C21FE1" w:rsidRDefault="007A638F" w:rsidP="008B352D">
            <w:pPr>
              <w:autoSpaceDE/>
              <w:autoSpaceDN/>
              <w:adjustRightInd/>
              <w:spacing w:line="260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127" w:type="dxa"/>
            <w:vAlign w:val="center"/>
          </w:tcPr>
          <w:p w14:paraId="15EFF329" w14:textId="77777777" w:rsidR="007A638F" w:rsidRDefault="00B417D7" w:rsidP="00B417D7">
            <w:pPr>
              <w:spacing w:line="260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Case study</w:t>
            </w:r>
          </w:p>
        </w:tc>
        <w:tc>
          <w:tcPr>
            <w:tcW w:w="1054" w:type="dxa"/>
            <w:vAlign w:val="center"/>
          </w:tcPr>
          <w:p w14:paraId="31502092" w14:textId="77777777" w:rsidR="007A638F" w:rsidRDefault="007A638F" w:rsidP="008B352D">
            <w:pPr>
              <w:spacing w:line="260" w:lineRule="exact"/>
            </w:pPr>
            <w:r w:rsidRPr="00C21FE1">
              <w:rPr>
                <w:rFonts w:asciiTheme="majorHAnsi" w:hAnsiTheme="majorHAnsi"/>
              </w:rPr>
              <w:t xml:space="preserve">3 </w:t>
            </w:r>
            <w:proofErr w:type="spellStart"/>
            <w:r w:rsidR="00B417D7">
              <w:rPr>
                <w:rFonts w:asciiTheme="majorHAnsi" w:hAnsiTheme="majorHAnsi"/>
                <w:lang w:val="fr-FR"/>
              </w:rPr>
              <w:t>hours</w:t>
            </w:r>
            <w:proofErr w:type="spellEnd"/>
          </w:p>
        </w:tc>
        <w:tc>
          <w:tcPr>
            <w:tcW w:w="7280" w:type="dxa"/>
            <w:gridSpan w:val="2"/>
            <w:vAlign w:val="center"/>
          </w:tcPr>
          <w:p w14:paraId="69FE4F1D" w14:textId="77777777" w:rsidR="007A638F" w:rsidRPr="004477F3" w:rsidRDefault="007A638F" w:rsidP="008B352D">
            <w:pPr>
              <w:autoSpaceDE/>
              <w:autoSpaceDN/>
              <w:adjustRightInd/>
              <w:spacing w:line="260" w:lineRule="exact"/>
              <w:ind w:left="63"/>
              <w:jc w:val="center"/>
              <w:rPr>
                <w:rFonts w:asciiTheme="majorHAnsi" w:hAnsiTheme="majorHAnsi"/>
                <w:b/>
              </w:rPr>
            </w:pPr>
            <w:r w:rsidRPr="004477F3">
              <w:rPr>
                <w:rFonts w:asciiTheme="majorHAnsi" w:hAnsiTheme="majorHAnsi"/>
                <w:b/>
              </w:rPr>
              <w:t xml:space="preserve">Part </w:t>
            </w:r>
            <w:proofErr w:type="gramStart"/>
            <w:r>
              <w:rPr>
                <w:rFonts w:asciiTheme="majorHAnsi" w:hAnsiTheme="majorHAnsi"/>
                <w:b/>
              </w:rPr>
              <w:t>3</w:t>
            </w:r>
            <w:r w:rsidRPr="004477F3">
              <w:rPr>
                <w:rFonts w:asciiTheme="majorHAnsi" w:hAnsiTheme="majorHAnsi"/>
                <w:b/>
              </w:rPr>
              <w:t xml:space="preserve"> :</w:t>
            </w:r>
            <w:proofErr w:type="gramEnd"/>
            <w:r w:rsidRPr="004477F3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Marketing mix</w:t>
            </w:r>
          </w:p>
          <w:p w14:paraId="5C2DEFB6" w14:textId="77777777" w:rsidR="007A638F" w:rsidRPr="004477F3" w:rsidRDefault="002D7F7C" w:rsidP="008B352D">
            <w:pPr>
              <w:autoSpaceDE/>
              <w:autoSpaceDN/>
              <w:adjustRightInd/>
              <w:spacing w:line="260" w:lineRule="exact"/>
              <w:ind w:left="6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Team work</w:t>
            </w:r>
          </w:p>
        </w:tc>
      </w:tr>
      <w:tr w:rsidR="007A638F" w:rsidRPr="00601EEF" w14:paraId="7ABC03EF" w14:textId="77777777" w:rsidTr="00D752B1">
        <w:tc>
          <w:tcPr>
            <w:tcW w:w="853" w:type="dxa"/>
            <w:vAlign w:val="center"/>
          </w:tcPr>
          <w:p w14:paraId="0CCA9A2A" w14:textId="77777777" w:rsidR="007A638F" w:rsidRPr="00C21FE1" w:rsidRDefault="007A638F" w:rsidP="008B352D">
            <w:pPr>
              <w:autoSpaceDE/>
              <w:autoSpaceDN/>
              <w:adjustRightInd/>
              <w:spacing w:line="260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127" w:type="dxa"/>
            <w:vAlign w:val="center"/>
          </w:tcPr>
          <w:p w14:paraId="5388F275" w14:textId="77777777" w:rsidR="007A638F" w:rsidRDefault="00B417D7" w:rsidP="00B417D7">
            <w:pPr>
              <w:spacing w:line="260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Case study</w:t>
            </w:r>
          </w:p>
        </w:tc>
        <w:tc>
          <w:tcPr>
            <w:tcW w:w="1054" w:type="dxa"/>
            <w:vAlign w:val="center"/>
          </w:tcPr>
          <w:p w14:paraId="47CA4AFE" w14:textId="77777777" w:rsidR="007A638F" w:rsidRDefault="007A638F" w:rsidP="008B352D">
            <w:pPr>
              <w:spacing w:line="260" w:lineRule="exact"/>
            </w:pPr>
            <w:r w:rsidRPr="00C21FE1">
              <w:rPr>
                <w:rFonts w:asciiTheme="majorHAnsi" w:hAnsiTheme="majorHAnsi"/>
              </w:rPr>
              <w:t xml:space="preserve">3 </w:t>
            </w:r>
            <w:proofErr w:type="spellStart"/>
            <w:r w:rsidR="00B417D7">
              <w:rPr>
                <w:rFonts w:asciiTheme="majorHAnsi" w:hAnsiTheme="majorHAnsi"/>
                <w:lang w:val="fr-FR"/>
              </w:rPr>
              <w:t>hours</w:t>
            </w:r>
            <w:proofErr w:type="spellEnd"/>
          </w:p>
        </w:tc>
        <w:tc>
          <w:tcPr>
            <w:tcW w:w="7280" w:type="dxa"/>
            <w:gridSpan w:val="2"/>
            <w:vAlign w:val="center"/>
          </w:tcPr>
          <w:p w14:paraId="36ABDFF8" w14:textId="77777777" w:rsidR="007A638F" w:rsidRPr="0054413E" w:rsidRDefault="002D7F7C" w:rsidP="008B352D">
            <w:pPr>
              <w:autoSpaceDE/>
              <w:autoSpaceDN/>
              <w:adjustRightInd/>
              <w:spacing w:line="260" w:lineRule="exact"/>
              <w:ind w:left="63"/>
              <w:jc w:val="center"/>
              <w:rPr>
                <w:rFonts w:asciiTheme="majorHAnsi" w:hAnsiTheme="majorHAnsi"/>
              </w:rPr>
            </w:pPr>
            <w:r w:rsidRPr="004477F3">
              <w:rPr>
                <w:rFonts w:asciiTheme="majorHAnsi" w:hAnsiTheme="majorHAnsi"/>
                <w:b/>
              </w:rPr>
              <w:t xml:space="preserve">Part </w:t>
            </w:r>
            <w:proofErr w:type="gramStart"/>
            <w:r>
              <w:rPr>
                <w:rFonts w:asciiTheme="majorHAnsi" w:hAnsiTheme="majorHAnsi"/>
                <w:b/>
              </w:rPr>
              <w:t>2</w:t>
            </w:r>
            <w:r w:rsidRPr="004477F3">
              <w:rPr>
                <w:rFonts w:asciiTheme="majorHAnsi" w:hAnsiTheme="majorHAnsi"/>
                <w:b/>
              </w:rPr>
              <w:t xml:space="preserve"> :</w:t>
            </w:r>
            <w:proofErr w:type="gramEnd"/>
            <w:r w:rsidRPr="004477F3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Teams’ presentations &amp;</w:t>
            </w:r>
            <w:r w:rsidRPr="00592BE6">
              <w:rPr>
                <w:rFonts w:asciiTheme="majorHAnsi" w:hAnsiTheme="majorHAnsi"/>
                <w:b/>
              </w:rPr>
              <w:t xml:space="preserve"> d</w:t>
            </w:r>
            <w:r>
              <w:rPr>
                <w:rFonts w:asciiTheme="majorHAnsi" w:hAnsiTheme="majorHAnsi"/>
                <w:b/>
              </w:rPr>
              <w:t>e</w:t>
            </w:r>
            <w:r w:rsidRPr="00592BE6">
              <w:rPr>
                <w:rFonts w:asciiTheme="majorHAnsi" w:hAnsiTheme="majorHAnsi"/>
                <w:b/>
              </w:rPr>
              <w:t>briefing</w:t>
            </w:r>
          </w:p>
        </w:tc>
      </w:tr>
      <w:tr w:rsidR="007A638F" w:rsidRPr="00601EEF" w14:paraId="2E96106A" w14:textId="77777777" w:rsidTr="00D752B1">
        <w:tc>
          <w:tcPr>
            <w:tcW w:w="853" w:type="dxa"/>
            <w:vAlign w:val="center"/>
          </w:tcPr>
          <w:p w14:paraId="19EFD5AC" w14:textId="77777777" w:rsidR="007A638F" w:rsidRPr="00863895" w:rsidRDefault="007A638F" w:rsidP="008B352D">
            <w:pPr>
              <w:autoSpaceDE/>
              <w:autoSpaceDN/>
              <w:adjustRightInd/>
              <w:spacing w:line="260" w:lineRule="exact"/>
              <w:jc w:val="center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15</w:t>
            </w:r>
          </w:p>
        </w:tc>
        <w:tc>
          <w:tcPr>
            <w:tcW w:w="1127" w:type="dxa"/>
            <w:vAlign w:val="center"/>
          </w:tcPr>
          <w:p w14:paraId="20E4E60D" w14:textId="77777777" w:rsidR="007A638F" w:rsidRPr="00D6743E" w:rsidRDefault="00B417D7" w:rsidP="00B417D7">
            <w:pPr>
              <w:autoSpaceDE/>
              <w:autoSpaceDN/>
              <w:adjustRightInd/>
              <w:spacing w:line="260" w:lineRule="exact"/>
              <w:jc w:val="center"/>
              <w:rPr>
                <w:rFonts w:asciiTheme="majorHAnsi" w:hAnsiTheme="majorHAnsi"/>
                <w:lang w:val="fr-FR"/>
              </w:rPr>
            </w:pPr>
            <w:proofErr w:type="spellStart"/>
            <w:r>
              <w:rPr>
                <w:rFonts w:asciiTheme="majorHAnsi" w:hAnsiTheme="majorHAnsi"/>
                <w:lang w:val="fr-FR"/>
              </w:rPr>
              <w:t>Tutorials</w:t>
            </w:r>
            <w:proofErr w:type="spellEnd"/>
          </w:p>
        </w:tc>
        <w:tc>
          <w:tcPr>
            <w:tcW w:w="1054" w:type="dxa"/>
            <w:vAlign w:val="center"/>
          </w:tcPr>
          <w:p w14:paraId="085A4DE7" w14:textId="77777777" w:rsidR="007A638F" w:rsidRDefault="007A638F" w:rsidP="008B352D">
            <w:pPr>
              <w:spacing w:line="260" w:lineRule="exact"/>
            </w:pPr>
            <w:r w:rsidRPr="00786EDE">
              <w:rPr>
                <w:rFonts w:asciiTheme="majorHAnsi" w:hAnsiTheme="majorHAnsi"/>
                <w:lang w:val="fr-FR"/>
              </w:rPr>
              <w:t xml:space="preserve">3 </w:t>
            </w:r>
            <w:proofErr w:type="spellStart"/>
            <w:r w:rsidR="00B417D7">
              <w:rPr>
                <w:rFonts w:asciiTheme="majorHAnsi" w:hAnsiTheme="majorHAnsi"/>
                <w:lang w:val="fr-FR"/>
              </w:rPr>
              <w:t>hours</w:t>
            </w:r>
            <w:proofErr w:type="spellEnd"/>
          </w:p>
        </w:tc>
        <w:tc>
          <w:tcPr>
            <w:tcW w:w="7280" w:type="dxa"/>
            <w:gridSpan w:val="2"/>
            <w:tcBorders>
              <w:left w:val="nil"/>
              <w:bottom w:val="nil"/>
              <w:right w:val="nil"/>
            </w:tcBorders>
          </w:tcPr>
          <w:p w14:paraId="0B6B4DD8" w14:textId="77777777" w:rsidR="007A638F" w:rsidRPr="00C019CD" w:rsidRDefault="002D7F7C" w:rsidP="002D7F7C">
            <w:pPr>
              <w:autoSpaceDE/>
              <w:autoSpaceDN/>
              <w:adjustRightInd/>
              <w:spacing w:line="260" w:lineRule="exact"/>
              <w:ind w:left="34"/>
              <w:jc w:val="center"/>
              <w:rPr>
                <w:rFonts w:asciiTheme="majorHAnsi" w:hAnsiTheme="majorHAnsi"/>
                <w:b/>
                <w:lang w:val="fr-FR"/>
              </w:rPr>
            </w:pPr>
            <w:r>
              <w:rPr>
                <w:rFonts w:asciiTheme="majorHAnsi" w:hAnsiTheme="majorHAnsi"/>
                <w:b/>
                <w:lang w:val="fr-FR"/>
              </w:rPr>
              <w:t xml:space="preserve">Course </w:t>
            </w:r>
            <w:proofErr w:type="spellStart"/>
            <w:r>
              <w:rPr>
                <w:rFonts w:asciiTheme="majorHAnsi" w:hAnsiTheme="majorHAnsi"/>
                <w:b/>
                <w:lang w:val="fr-FR"/>
              </w:rPr>
              <w:t>review</w:t>
            </w:r>
            <w:proofErr w:type="spellEnd"/>
            <w:r>
              <w:rPr>
                <w:rFonts w:asciiTheme="majorHAnsi" w:hAnsiTheme="majorHAnsi"/>
                <w:b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fr-FR"/>
              </w:rPr>
              <w:t>e</w:t>
            </w:r>
            <w:r w:rsidR="007A638F" w:rsidRPr="00C019CD">
              <w:rPr>
                <w:rFonts w:asciiTheme="majorHAnsi" w:hAnsiTheme="majorHAnsi"/>
                <w:b/>
                <w:lang w:val="fr-FR"/>
              </w:rPr>
              <w:t>xerci</w:t>
            </w:r>
            <w:r>
              <w:rPr>
                <w:rFonts w:asciiTheme="majorHAnsi" w:hAnsiTheme="majorHAnsi"/>
                <w:b/>
                <w:lang w:val="fr-FR"/>
              </w:rPr>
              <w:t>s</w:t>
            </w:r>
            <w:r w:rsidR="007A638F" w:rsidRPr="00C019CD">
              <w:rPr>
                <w:rFonts w:asciiTheme="majorHAnsi" w:hAnsiTheme="majorHAnsi"/>
                <w:b/>
                <w:lang w:val="fr-FR"/>
              </w:rPr>
              <w:t>es</w:t>
            </w:r>
            <w:proofErr w:type="spellEnd"/>
            <w:r w:rsidR="007A638F" w:rsidRPr="00C019CD">
              <w:rPr>
                <w:rFonts w:asciiTheme="majorHAnsi" w:hAnsiTheme="majorHAnsi"/>
                <w:b/>
                <w:lang w:val="fr-FR"/>
              </w:rPr>
              <w:t xml:space="preserve"> </w:t>
            </w:r>
          </w:p>
        </w:tc>
      </w:tr>
      <w:tr w:rsidR="007A638F" w:rsidRPr="00601EEF" w14:paraId="4203853B" w14:textId="77777777" w:rsidTr="00A779E5">
        <w:tc>
          <w:tcPr>
            <w:tcW w:w="853" w:type="dxa"/>
            <w:tcBorders>
              <w:left w:val="nil"/>
              <w:bottom w:val="nil"/>
              <w:right w:val="nil"/>
            </w:tcBorders>
          </w:tcPr>
          <w:p w14:paraId="4E008E25" w14:textId="77777777" w:rsidR="007A638F" w:rsidRPr="00046E27" w:rsidRDefault="007A638F" w:rsidP="008B352D">
            <w:pPr>
              <w:autoSpaceDE/>
              <w:autoSpaceDN/>
              <w:adjustRightInd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1127" w:type="dxa"/>
            <w:tcBorders>
              <w:left w:val="nil"/>
              <w:bottom w:val="nil"/>
              <w:right w:val="nil"/>
            </w:tcBorders>
          </w:tcPr>
          <w:p w14:paraId="065A00E7" w14:textId="77777777" w:rsidR="007A638F" w:rsidRPr="00046E27" w:rsidRDefault="007A638F" w:rsidP="008B352D">
            <w:pPr>
              <w:autoSpaceDE/>
              <w:autoSpaceDN/>
              <w:adjustRightInd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1054" w:type="dxa"/>
            <w:tcBorders>
              <w:left w:val="nil"/>
              <w:bottom w:val="nil"/>
              <w:right w:val="nil"/>
            </w:tcBorders>
          </w:tcPr>
          <w:p w14:paraId="45E16121" w14:textId="77777777" w:rsidR="007A638F" w:rsidRPr="00046E27" w:rsidRDefault="007A638F" w:rsidP="008B352D">
            <w:pPr>
              <w:autoSpaceDE/>
              <w:autoSpaceDN/>
              <w:adjustRightInd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4049" w:type="dxa"/>
            <w:tcBorders>
              <w:left w:val="nil"/>
              <w:bottom w:val="nil"/>
              <w:right w:val="nil"/>
            </w:tcBorders>
          </w:tcPr>
          <w:p w14:paraId="72580634" w14:textId="77777777" w:rsidR="007A638F" w:rsidRPr="00046E27" w:rsidRDefault="007A638F" w:rsidP="008B352D">
            <w:pPr>
              <w:autoSpaceDE/>
              <w:autoSpaceDN/>
              <w:adjustRightInd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14:paraId="35F2E337" w14:textId="77777777" w:rsidR="007A638F" w:rsidRPr="00046E27" w:rsidRDefault="007A638F" w:rsidP="008B352D">
            <w:pPr>
              <w:autoSpaceDE/>
              <w:autoSpaceDN/>
              <w:adjustRightInd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</w:tbl>
    <w:p w14:paraId="1C1AF084" w14:textId="77777777" w:rsidR="00E71B20" w:rsidRPr="00863895" w:rsidRDefault="00E71B20" w:rsidP="00E71B20">
      <w:pPr>
        <w:widowControl w:val="0"/>
        <w:spacing w:line="120" w:lineRule="exact"/>
        <w:rPr>
          <w:rFonts w:asciiTheme="majorHAnsi" w:hAnsiTheme="majorHAnsi"/>
        </w:rPr>
      </w:pPr>
    </w:p>
    <w:p w14:paraId="5089C7C0" w14:textId="77777777" w:rsidR="00E71B20" w:rsidRPr="005713D9" w:rsidRDefault="00E71B20" w:rsidP="00E71B20">
      <w:pPr>
        <w:widowControl w:val="0"/>
        <w:pBdr>
          <w:top w:val="single" w:sz="24" w:space="1" w:color="8D7D74"/>
        </w:pBdr>
        <w:tabs>
          <w:tab w:val="left" w:pos="30"/>
        </w:tabs>
        <w:spacing w:after="120" w:line="335" w:lineRule="exact"/>
        <w:rPr>
          <w:rFonts w:asciiTheme="majorHAnsi" w:hAnsiTheme="majorHAnsi"/>
          <w:b/>
          <w:smallCaps/>
          <w:sz w:val="22"/>
        </w:rPr>
      </w:pPr>
      <w:r w:rsidRPr="005713D9">
        <w:rPr>
          <w:rFonts w:asciiTheme="majorHAnsi" w:hAnsiTheme="majorHAnsi"/>
          <w:b/>
          <w:smallCaps/>
          <w:sz w:val="22"/>
        </w:rPr>
        <w:t>R</w:t>
      </w:r>
      <w:r w:rsidR="000437E7">
        <w:rPr>
          <w:rFonts w:asciiTheme="majorHAnsi" w:hAnsiTheme="majorHAnsi"/>
          <w:b/>
          <w:smallCaps/>
          <w:sz w:val="22"/>
        </w:rPr>
        <w:t>e</w:t>
      </w:r>
      <w:r w:rsidRPr="005713D9">
        <w:rPr>
          <w:rFonts w:asciiTheme="majorHAnsi" w:hAnsiTheme="majorHAnsi"/>
          <w:b/>
          <w:smallCaps/>
          <w:sz w:val="22"/>
        </w:rPr>
        <w:t>f</w:t>
      </w:r>
      <w:r w:rsidR="000437E7">
        <w:rPr>
          <w:rFonts w:asciiTheme="majorHAnsi" w:hAnsiTheme="majorHAnsi"/>
          <w:b/>
          <w:smallCaps/>
          <w:sz w:val="22"/>
        </w:rPr>
        <w:t>e</w:t>
      </w:r>
      <w:r w:rsidRPr="005713D9">
        <w:rPr>
          <w:rFonts w:asciiTheme="majorHAnsi" w:hAnsiTheme="majorHAnsi"/>
          <w:b/>
          <w:smallCaps/>
          <w:sz w:val="22"/>
        </w:rPr>
        <w:t>rences &amp; Bibliography</w:t>
      </w:r>
    </w:p>
    <w:p w14:paraId="50C0FBBF" w14:textId="77777777" w:rsidR="00D15D64" w:rsidRPr="001D74AF" w:rsidRDefault="00D15D64" w:rsidP="00D15D64">
      <w:pPr>
        <w:widowControl w:val="0"/>
        <w:tabs>
          <w:tab w:val="left" w:pos="30"/>
        </w:tabs>
        <w:spacing w:after="120" w:line="335" w:lineRule="exact"/>
        <w:rPr>
          <w:rFonts w:asciiTheme="majorHAnsi" w:hAnsiTheme="majorHAnsi"/>
          <w:b/>
          <w:bCs/>
          <w:sz w:val="22"/>
          <w:szCs w:val="22"/>
        </w:rPr>
      </w:pPr>
      <w:r w:rsidRPr="001D74AF">
        <w:rPr>
          <w:rFonts w:asciiTheme="majorHAnsi" w:hAnsiTheme="majorHAnsi"/>
          <w:b/>
          <w:bCs/>
          <w:sz w:val="22"/>
          <w:szCs w:val="22"/>
        </w:rPr>
        <w:t>Book of reference</w:t>
      </w:r>
    </w:p>
    <w:p w14:paraId="1686B6EA" w14:textId="77777777" w:rsidR="00D15D64" w:rsidRPr="00A779E5" w:rsidRDefault="00D752B1" w:rsidP="0027516C">
      <w:pPr>
        <w:pStyle w:val="ListParagraph"/>
        <w:widowControl w:val="0"/>
        <w:numPr>
          <w:ilvl w:val="0"/>
          <w:numId w:val="7"/>
        </w:numPr>
        <w:tabs>
          <w:tab w:val="left" w:pos="30"/>
        </w:tabs>
        <w:spacing w:after="120" w:line="285" w:lineRule="exact"/>
        <w:ind w:left="360"/>
        <w:rPr>
          <w:rFonts w:asciiTheme="majorHAnsi" w:hAnsiTheme="majorHAnsi"/>
          <w:b/>
          <w:bCs/>
          <w:sz w:val="22"/>
          <w:szCs w:val="22"/>
        </w:rPr>
      </w:pPr>
      <w:r w:rsidRPr="00A779E5">
        <w:rPr>
          <w:rFonts w:asciiTheme="majorHAnsi" w:hAnsiTheme="majorHAnsi"/>
          <w:bCs/>
          <w:sz w:val="22"/>
          <w:szCs w:val="22"/>
        </w:rPr>
        <w:t>Armstrong G., Kotler P., Harker M., Brennan R, (</w:t>
      </w:r>
      <w:r w:rsidRPr="00A779E5">
        <w:rPr>
          <w:rFonts w:asciiTheme="majorHAnsi" w:hAnsiTheme="majorHAnsi"/>
          <w:b/>
          <w:bCs/>
          <w:sz w:val="22"/>
          <w:szCs w:val="22"/>
        </w:rPr>
        <w:t>AK</w:t>
      </w:r>
      <w:r w:rsidRPr="00A779E5">
        <w:rPr>
          <w:rFonts w:asciiTheme="majorHAnsi" w:hAnsiTheme="majorHAnsi"/>
          <w:bCs/>
          <w:sz w:val="22"/>
          <w:szCs w:val="22"/>
        </w:rPr>
        <w:t>), (2016), Marketing. An introduction 3/E, Pearson. ISBN-10: 1292017511 • ISBN-13: 9781292017518</w:t>
      </w:r>
    </w:p>
    <w:p w14:paraId="4923F165" w14:textId="77777777" w:rsidR="00216C91" w:rsidRDefault="00E71B20" w:rsidP="00D15D64">
      <w:pPr>
        <w:widowControl w:val="0"/>
        <w:tabs>
          <w:tab w:val="left" w:pos="30"/>
        </w:tabs>
        <w:spacing w:after="120" w:line="335" w:lineRule="exact"/>
        <w:rPr>
          <w:rFonts w:asciiTheme="majorHAnsi" w:hAnsiTheme="majorHAnsi"/>
          <w:b/>
          <w:bCs/>
          <w:sz w:val="22"/>
          <w:szCs w:val="22"/>
        </w:rPr>
      </w:pPr>
      <w:r w:rsidRPr="005713D9">
        <w:rPr>
          <w:rFonts w:asciiTheme="majorHAnsi" w:hAnsiTheme="majorHAnsi"/>
          <w:b/>
          <w:bCs/>
          <w:sz w:val="22"/>
          <w:szCs w:val="22"/>
        </w:rPr>
        <w:t>Bibliography</w:t>
      </w:r>
    </w:p>
    <w:p w14:paraId="02F086FD" w14:textId="77777777" w:rsidR="00D752B1" w:rsidRPr="00A779E5" w:rsidRDefault="00D752B1" w:rsidP="00EB78D3">
      <w:pPr>
        <w:pStyle w:val="ListParagraph"/>
        <w:widowControl w:val="0"/>
        <w:numPr>
          <w:ilvl w:val="0"/>
          <w:numId w:val="7"/>
        </w:numPr>
        <w:tabs>
          <w:tab w:val="left" w:pos="30"/>
        </w:tabs>
        <w:spacing w:after="120" w:line="335" w:lineRule="exact"/>
        <w:rPr>
          <w:rFonts w:asciiTheme="majorHAnsi" w:hAnsiTheme="majorHAnsi"/>
          <w:b/>
          <w:bCs/>
          <w:sz w:val="22"/>
          <w:szCs w:val="22"/>
        </w:rPr>
      </w:pPr>
      <w:r w:rsidRPr="00A779E5">
        <w:rPr>
          <w:rFonts w:asciiTheme="majorHAnsi" w:hAnsiTheme="majorHAnsi"/>
          <w:bCs/>
          <w:sz w:val="22"/>
          <w:szCs w:val="22"/>
        </w:rPr>
        <w:t xml:space="preserve">Kotler P., and Armstrong </w:t>
      </w:r>
      <w:proofErr w:type="gramStart"/>
      <w:r w:rsidRPr="00A779E5">
        <w:rPr>
          <w:rFonts w:asciiTheme="majorHAnsi" w:hAnsiTheme="majorHAnsi"/>
          <w:bCs/>
          <w:sz w:val="22"/>
          <w:szCs w:val="22"/>
        </w:rPr>
        <w:t>G. ,</w:t>
      </w:r>
      <w:proofErr w:type="gramEnd"/>
      <w:r w:rsidRPr="00A779E5">
        <w:rPr>
          <w:rFonts w:asciiTheme="majorHAnsi" w:hAnsiTheme="majorHAnsi"/>
          <w:bCs/>
          <w:sz w:val="22"/>
          <w:szCs w:val="22"/>
        </w:rPr>
        <w:t xml:space="preserve"> (2018). Principles of Marketing, Global Edition, 17/E. Pearson. </w:t>
      </w:r>
      <w:r w:rsidRPr="00A779E5">
        <w:rPr>
          <w:rFonts w:asciiTheme="majorHAnsi" w:hAnsiTheme="majorHAnsi"/>
          <w:bCs/>
          <w:sz w:val="22"/>
          <w:szCs w:val="22"/>
        </w:rPr>
        <w:br/>
        <w:t>ISBN-10: 1292220171 • ISBN-13: 9781292220178</w:t>
      </w:r>
    </w:p>
    <w:p w14:paraId="60773C79" w14:textId="77777777" w:rsidR="00E71B20" w:rsidRDefault="00E71B20" w:rsidP="00D15D64">
      <w:pPr>
        <w:widowControl w:val="0"/>
        <w:tabs>
          <w:tab w:val="left" w:pos="30"/>
        </w:tabs>
        <w:spacing w:after="120" w:line="335" w:lineRule="exact"/>
        <w:rPr>
          <w:rFonts w:asciiTheme="majorHAnsi" w:hAnsiTheme="majorHAnsi"/>
          <w:b/>
          <w:bCs/>
          <w:sz w:val="22"/>
          <w:szCs w:val="22"/>
        </w:rPr>
      </w:pPr>
      <w:r w:rsidRPr="005713D9">
        <w:rPr>
          <w:rFonts w:asciiTheme="majorHAnsi" w:hAnsiTheme="majorHAnsi"/>
        </w:rPr>
        <w:tab/>
      </w:r>
      <w:r w:rsidRPr="001D74AF">
        <w:rPr>
          <w:rFonts w:asciiTheme="majorHAnsi" w:hAnsiTheme="majorHAnsi"/>
          <w:b/>
          <w:bCs/>
          <w:sz w:val="22"/>
          <w:szCs w:val="22"/>
        </w:rPr>
        <w:t xml:space="preserve">Case/ </w:t>
      </w:r>
      <w:r>
        <w:rPr>
          <w:rFonts w:asciiTheme="majorHAnsi" w:hAnsiTheme="majorHAnsi"/>
          <w:b/>
          <w:bCs/>
          <w:sz w:val="22"/>
          <w:szCs w:val="22"/>
        </w:rPr>
        <w:t>Other material used in class</w:t>
      </w:r>
    </w:p>
    <w:p w14:paraId="5957E060" w14:textId="77777777" w:rsidR="004C36C9" w:rsidRDefault="00AA25A7" w:rsidP="00AA25A7">
      <w:pPr>
        <w:pStyle w:val="ListParagraph"/>
        <w:widowControl w:val="0"/>
        <w:numPr>
          <w:ilvl w:val="0"/>
          <w:numId w:val="7"/>
        </w:numPr>
        <w:rPr>
          <w:rFonts w:asciiTheme="majorHAnsi" w:hAnsiTheme="majorHAnsi"/>
          <w:bCs/>
          <w:sz w:val="22"/>
          <w:szCs w:val="22"/>
        </w:rPr>
      </w:pPr>
      <w:proofErr w:type="spellStart"/>
      <w:r>
        <w:rPr>
          <w:rFonts w:asciiTheme="majorHAnsi" w:hAnsiTheme="majorHAnsi"/>
          <w:bCs/>
          <w:sz w:val="22"/>
          <w:szCs w:val="22"/>
        </w:rPr>
        <w:t>Hertrich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S., Mayrhofer U., </w:t>
      </w:r>
      <w:proofErr w:type="spellStart"/>
      <w:r>
        <w:rPr>
          <w:rFonts w:asciiTheme="majorHAnsi" w:hAnsiTheme="majorHAnsi"/>
          <w:bCs/>
          <w:sz w:val="22"/>
          <w:szCs w:val="22"/>
        </w:rPr>
        <w:t>Melin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C. </w:t>
      </w:r>
      <w:r w:rsidR="004C36C9" w:rsidRPr="004C36C9">
        <w:rPr>
          <w:rFonts w:asciiTheme="majorHAnsi" w:hAnsiTheme="majorHAnsi"/>
          <w:bCs/>
          <w:sz w:val="22"/>
          <w:szCs w:val="22"/>
        </w:rPr>
        <w:t xml:space="preserve"> (</w:t>
      </w:r>
      <w:r>
        <w:rPr>
          <w:rFonts w:asciiTheme="majorHAnsi" w:hAnsiTheme="majorHAnsi"/>
          <w:bCs/>
          <w:sz w:val="22"/>
          <w:szCs w:val="22"/>
        </w:rPr>
        <w:t>CCMP 2011</w:t>
      </w:r>
      <w:r w:rsidR="004C36C9" w:rsidRPr="004C36C9">
        <w:rPr>
          <w:rFonts w:asciiTheme="majorHAnsi" w:hAnsiTheme="majorHAnsi"/>
          <w:bCs/>
          <w:sz w:val="22"/>
          <w:szCs w:val="22"/>
        </w:rPr>
        <w:t xml:space="preserve">). </w:t>
      </w:r>
      <w:r w:rsidR="004C36C9">
        <w:rPr>
          <w:rFonts w:asciiTheme="majorHAnsi" w:hAnsiTheme="majorHAnsi"/>
          <w:bCs/>
          <w:sz w:val="22"/>
          <w:szCs w:val="22"/>
        </w:rPr>
        <w:t>“</w:t>
      </w:r>
      <w:proofErr w:type="spellStart"/>
      <w:r w:rsidRPr="00AA25A7">
        <w:rPr>
          <w:rFonts w:asciiTheme="majorHAnsi" w:hAnsiTheme="majorHAnsi"/>
          <w:bCs/>
          <w:sz w:val="22"/>
          <w:szCs w:val="22"/>
        </w:rPr>
        <w:t>Lustucru</w:t>
      </w:r>
      <w:proofErr w:type="spellEnd"/>
      <w:r w:rsidRPr="00AA25A7">
        <w:rPr>
          <w:rFonts w:asciiTheme="majorHAnsi" w:hAnsiTheme="majorHAnsi"/>
          <w:bCs/>
          <w:sz w:val="22"/>
          <w:szCs w:val="22"/>
        </w:rPr>
        <w:t xml:space="preserve">: </w:t>
      </w:r>
      <w:proofErr w:type="gramStart"/>
      <w:r w:rsidRPr="00AA25A7">
        <w:rPr>
          <w:rFonts w:asciiTheme="majorHAnsi" w:hAnsiTheme="majorHAnsi"/>
          <w:bCs/>
          <w:sz w:val="22"/>
          <w:szCs w:val="22"/>
        </w:rPr>
        <w:t>the</w:t>
      </w:r>
      <w:proofErr w:type="gramEnd"/>
      <w:r w:rsidRPr="00AA25A7">
        <w:rPr>
          <w:rFonts w:asciiTheme="majorHAnsi" w:hAnsiTheme="majorHAnsi"/>
          <w:bCs/>
          <w:sz w:val="22"/>
          <w:szCs w:val="22"/>
        </w:rPr>
        <w:t xml:space="preserve"> Lunch Box market</w:t>
      </w:r>
      <w:r w:rsidR="004C36C9">
        <w:rPr>
          <w:rFonts w:asciiTheme="majorHAnsi" w:hAnsiTheme="majorHAnsi"/>
          <w:bCs/>
          <w:sz w:val="22"/>
          <w:szCs w:val="22"/>
        </w:rPr>
        <w:t>”</w:t>
      </w:r>
    </w:p>
    <w:p w14:paraId="1B479B5E" w14:textId="77777777" w:rsidR="00E71B20" w:rsidRPr="00C706C0" w:rsidRDefault="00AA25A7" w:rsidP="00024563">
      <w:pPr>
        <w:pStyle w:val="ListParagraph"/>
        <w:widowControl w:val="0"/>
        <w:numPr>
          <w:ilvl w:val="0"/>
          <w:numId w:val="7"/>
        </w:numPr>
        <w:rPr>
          <w:rFonts w:asciiTheme="majorHAnsi" w:hAnsiTheme="majorHAnsi"/>
        </w:rPr>
      </w:pPr>
      <w:proofErr w:type="spellStart"/>
      <w:r w:rsidRPr="00C706C0">
        <w:rPr>
          <w:rFonts w:asciiTheme="majorHAnsi" w:hAnsiTheme="majorHAnsi"/>
          <w:bCs/>
          <w:sz w:val="22"/>
          <w:szCs w:val="22"/>
        </w:rPr>
        <w:t>Hertrich</w:t>
      </w:r>
      <w:proofErr w:type="spellEnd"/>
      <w:r w:rsidRPr="00C706C0">
        <w:rPr>
          <w:rFonts w:asciiTheme="majorHAnsi" w:hAnsiTheme="majorHAnsi"/>
          <w:bCs/>
          <w:sz w:val="22"/>
          <w:szCs w:val="22"/>
        </w:rPr>
        <w:t xml:space="preserve"> S., Mayrhofer U., </w:t>
      </w:r>
      <w:r w:rsidR="004C36C9" w:rsidRPr="00C706C0">
        <w:rPr>
          <w:rFonts w:asciiTheme="majorHAnsi" w:hAnsiTheme="majorHAnsi"/>
          <w:bCs/>
          <w:sz w:val="22"/>
          <w:szCs w:val="22"/>
        </w:rPr>
        <w:t>(</w:t>
      </w:r>
      <w:r w:rsidRPr="00C706C0">
        <w:rPr>
          <w:rFonts w:asciiTheme="majorHAnsi" w:hAnsiTheme="majorHAnsi"/>
          <w:bCs/>
          <w:sz w:val="22"/>
          <w:szCs w:val="22"/>
        </w:rPr>
        <w:t>CCMP 201</w:t>
      </w:r>
      <w:r w:rsidR="00C706C0" w:rsidRPr="00C706C0">
        <w:rPr>
          <w:rFonts w:asciiTheme="majorHAnsi" w:hAnsiTheme="majorHAnsi"/>
          <w:bCs/>
          <w:sz w:val="22"/>
          <w:szCs w:val="22"/>
        </w:rPr>
        <w:t>5</w:t>
      </w:r>
      <w:r w:rsidR="004C36C9" w:rsidRPr="00C706C0">
        <w:rPr>
          <w:rFonts w:asciiTheme="majorHAnsi" w:hAnsiTheme="majorHAnsi"/>
          <w:bCs/>
          <w:sz w:val="22"/>
          <w:szCs w:val="22"/>
        </w:rPr>
        <w:t>). “</w:t>
      </w:r>
      <w:r w:rsidR="00C706C0" w:rsidRPr="00C706C0">
        <w:rPr>
          <w:rFonts w:asciiTheme="majorHAnsi" w:hAnsiTheme="majorHAnsi"/>
          <w:bCs/>
          <w:sz w:val="22"/>
          <w:szCs w:val="22"/>
        </w:rPr>
        <w:t>Adidas, the running shoes market</w:t>
      </w:r>
      <w:r w:rsidR="004C36C9" w:rsidRPr="00C706C0">
        <w:rPr>
          <w:rFonts w:asciiTheme="majorHAnsi" w:hAnsiTheme="majorHAnsi"/>
          <w:bCs/>
          <w:sz w:val="22"/>
          <w:szCs w:val="22"/>
        </w:rPr>
        <w:t>”</w:t>
      </w:r>
    </w:p>
    <w:sectPr w:rsidR="00E71B20" w:rsidRPr="00C706C0" w:rsidSect="00AD78B6">
      <w:footerReference w:type="default" r:id="rId9"/>
      <w:pgSz w:w="12240" w:h="15840"/>
      <w:pgMar w:top="709" w:right="1134" w:bottom="851" w:left="1134" w:header="180" w:footer="558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57875" w14:textId="77777777" w:rsidR="00E6167E" w:rsidRDefault="00E6167E">
      <w:r>
        <w:separator/>
      </w:r>
    </w:p>
  </w:endnote>
  <w:endnote w:type="continuationSeparator" w:id="0">
    <w:p w14:paraId="3C9113C9" w14:textId="77777777" w:rsidR="00E6167E" w:rsidRDefault="00E6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46717" w14:textId="77777777" w:rsidR="001D451D" w:rsidRPr="00014AB4" w:rsidRDefault="000437E7" w:rsidP="00283086">
    <w:pPr>
      <w:pStyle w:val="Style15"/>
      <w:tabs>
        <w:tab w:val="left" w:pos="5511"/>
        <w:tab w:val="right" w:pos="9781"/>
      </w:tabs>
      <w:spacing w:line="260" w:lineRule="exact"/>
      <w:rPr>
        <w:rFonts w:ascii="Calibri" w:hAnsi="Calibri" w:cs="Calibri"/>
        <w:color w:val="808080"/>
        <w:lang w:val="fr-FR"/>
      </w:rPr>
    </w:pPr>
    <w:r>
      <w:t xml:space="preserve">Update: </w:t>
    </w:r>
    <w:r w:rsidR="0021061C">
      <w:t>November</w:t>
    </w:r>
    <w:r w:rsidR="00C706C0">
      <w:t xml:space="preserve"> 201</w:t>
    </w:r>
    <w:r w:rsidR="0021061C">
      <w:t>7</w:t>
    </w:r>
    <w:r w:rsidR="00A24799" w:rsidRPr="00014AB4">
      <w:rPr>
        <w:rFonts w:ascii="Calibri" w:hAnsi="Calibri" w:cs="Calibri"/>
        <w:color w:val="808080"/>
        <w:lang w:val="fr-FR"/>
      </w:rPr>
      <w:tab/>
    </w:r>
    <w:r w:rsidR="00A24799">
      <w:rPr>
        <w:rFonts w:ascii="Calibri" w:hAnsi="Calibri" w:cs="Calibri"/>
        <w:color w:val="808080"/>
        <w:lang w:val="fr-FR"/>
      </w:rPr>
      <w:tab/>
    </w:r>
    <w:r w:rsidR="00A24799">
      <w:rPr>
        <w:rFonts w:ascii="Calibri" w:hAnsi="Calibri" w:cs="Calibri"/>
        <w:color w:val="808080"/>
        <w:lang w:val="fr-FR"/>
      </w:rPr>
      <w:tab/>
    </w:r>
    <w:r>
      <w:rPr>
        <w:rFonts w:ascii="Calibri" w:hAnsi="Calibri" w:cs="Calibri"/>
        <w:color w:val="808080"/>
        <w:lang w:val="fr-FR"/>
      </w:rPr>
      <w:t xml:space="preserve">Page </w:t>
    </w:r>
    <w:r w:rsidRPr="000437E7">
      <w:rPr>
        <w:rFonts w:ascii="Calibri" w:hAnsi="Calibri" w:cs="Calibri"/>
        <w:color w:val="808080"/>
        <w:lang w:val="fr-FR"/>
      </w:rPr>
      <w:fldChar w:fldCharType="begin"/>
    </w:r>
    <w:r w:rsidRPr="000437E7">
      <w:rPr>
        <w:rFonts w:ascii="Calibri" w:hAnsi="Calibri" w:cs="Calibri"/>
        <w:color w:val="808080"/>
        <w:lang w:val="fr-FR"/>
      </w:rPr>
      <w:instrText>PAGE   \* MERGEFORMAT</w:instrText>
    </w:r>
    <w:r w:rsidRPr="000437E7">
      <w:rPr>
        <w:rFonts w:ascii="Calibri" w:hAnsi="Calibri" w:cs="Calibri"/>
        <w:color w:val="808080"/>
        <w:lang w:val="fr-FR"/>
      </w:rPr>
      <w:fldChar w:fldCharType="separate"/>
    </w:r>
    <w:r w:rsidR="0001069A">
      <w:rPr>
        <w:rFonts w:ascii="Calibri" w:hAnsi="Calibri" w:cs="Calibri"/>
        <w:noProof/>
        <w:color w:val="808080"/>
        <w:lang w:val="fr-FR"/>
      </w:rPr>
      <w:t>2</w:t>
    </w:r>
    <w:r w:rsidRPr="000437E7">
      <w:rPr>
        <w:rFonts w:ascii="Calibri" w:hAnsi="Calibri" w:cs="Calibri"/>
        <w:color w:val="808080"/>
        <w:lang w:val="fr-FR"/>
      </w:rPr>
      <w:fldChar w:fldCharType="end"/>
    </w:r>
    <w:r>
      <w:rPr>
        <w:rFonts w:ascii="Calibri" w:hAnsi="Calibri" w:cs="Calibri"/>
        <w:color w:val="808080"/>
        <w:lang w:val="fr-FR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75AA9" w14:textId="77777777" w:rsidR="00E6167E" w:rsidRDefault="00E6167E">
      <w:r>
        <w:separator/>
      </w:r>
    </w:p>
  </w:footnote>
  <w:footnote w:type="continuationSeparator" w:id="0">
    <w:p w14:paraId="54FFB978" w14:textId="77777777" w:rsidR="00E6167E" w:rsidRDefault="00E6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8744D"/>
    <w:multiLevelType w:val="hybridMultilevel"/>
    <w:tmpl w:val="99281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E785F"/>
    <w:multiLevelType w:val="hybridMultilevel"/>
    <w:tmpl w:val="4C1AD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C566A"/>
    <w:multiLevelType w:val="hybridMultilevel"/>
    <w:tmpl w:val="62C6A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93CE8"/>
    <w:multiLevelType w:val="hybridMultilevel"/>
    <w:tmpl w:val="8ABA9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27D82"/>
    <w:multiLevelType w:val="hybridMultilevel"/>
    <w:tmpl w:val="C114B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7694F"/>
    <w:multiLevelType w:val="hybridMultilevel"/>
    <w:tmpl w:val="8EDABF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805C3"/>
    <w:multiLevelType w:val="hybridMultilevel"/>
    <w:tmpl w:val="09E28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0D11C">
      <w:numFmt w:val="bullet"/>
      <w:lvlText w:val="-"/>
      <w:lvlJc w:val="left"/>
      <w:pPr>
        <w:ind w:left="1440" w:hanging="360"/>
      </w:pPr>
      <w:rPr>
        <w:rFonts w:ascii="Cambria" w:eastAsiaTheme="minorEastAsia" w:hAnsi="Cambria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36193"/>
    <w:multiLevelType w:val="hybridMultilevel"/>
    <w:tmpl w:val="8B7A48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622E00">
      <w:numFmt w:val="bullet"/>
      <w:lvlText w:val="•"/>
      <w:lvlJc w:val="left"/>
      <w:pPr>
        <w:ind w:left="1785" w:hanging="705"/>
      </w:pPr>
      <w:rPr>
        <w:rFonts w:ascii="Cambria" w:eastAsiaTheme="minorEastAsia" w:hAnsi="Cambria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1404C"/>
    <w:multiLevelType w:val="hybridMultilevel"/>
    <w:tmpl w:val="D8722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B20"/>
    <w:rsid w:val="00006896"/>
    <w:rsid w:val="0001069A"/>
    <w:rsid w:val="000354AD"/>
    <w:rsid w:val="000437E7"/>
    <w:rsid w:val="00050919"/>
    <w:rsid w:val="00050E6D"/>
    <w:rsid w:val="000535DF"/>
    <w:rsid w:val="00066203"/>
    <w:rsid w:val="000A60FD"/>
    <w:rsid w:val="000C108E"/>
    <w:rsid w:val="000D6152"/>
    <w:rsid w:val="000D6A24"/>
    <w:rsid w:val="000E79CB"/>
    <w:rsid w:val="000F1772"/>
    <w:rsid w:val="001313ED"/>
    <w:rsid w:val="00132246"/>
    <w:rsid w:val="00133DD7"/>
    <w:rsid w:val="00142655"/>
    <w:rsid w:val="00150E5D"/>
    <w:rsid w:val="00165A8A"/>
    <w:rsid w:val="00174E18"/>
    <w:rsid w:val="00185CE1"/>
    <w:rsid w:val="001B7168"/>
    <w:rsid w:val="001F3D87"/>
    <w:rsid w:val="00200691"/>
    <w:rsid w:val="0021061C"/>
    <w:rsid w:val="002116A9"/>
    <w:rsid w:val="00216C91"/>
    <w:rsid w:val="00235F28"/>
    <w:rsid w:val="00244897"/>
    <w:rsid w:val="00291098"/>
    <w:rsid w:val="002A5470"/>
    <w:rsid w:val="002A5533"/>
    <w:rsid w:val="002D77DF"/>
    <w:rsid w:val="002D7F7C"/>
    <w:rsid w:val="00337753"/>
    <w:rsid w:val="003874A0"/>
    <w:rsid w:val="003B0594"/>
    <w:rsid w:val="003D2546"/>
    <w:rsid w:val="003E12AD"/>
    <w:rsid w:val="003F6B58"/>
    <w:rsid w:val="0043143C"/>
    <w:rsid w:val="004527F1"/>
    <w:rsid w:val="00464F12"/>
    <w:rsid w:val="00483072"/>
    <w:rsid w:val="00485542"/>
    <w:rsid w:val="00485CF4"/>
    <w:rsid w:val="004C36C9"/>
    <w:rsid w:val="004C59B6"/>
    <w:rsid w:val="00517C26"/>
    <w:rsid w:val="005240D6"/>
    <w:rsid w:val="00566C00"/>
    <w:rsid w:val="005713D9"/>
    <w:rsid w:val="0059737E"/>
    <w:rsid w:val="005B0322"/>
    <w:rsid w:val="005C4F08"/>
    <w:rsid w:val="005C7E63"/>
    <w:rsid w:val="00615974"/>
    <w:rsid w:val="006269E6"/>
    <w:rsid w:val="0066287F"/>
    <w:rsid w:val="00690F6F"/>
    <w:rsid w:val="006E41E1"/>
    <w:rsid w:val="00702B54"/>
    <w:rsid w:val="00712C4E"/>
    <w:rsid w:val="007218DE"/>
    <w:rsid w:val="00791A82"/>
    <w:rsid w:val="0079471C"/>
    <w:rsid w:val="00795213"/>
    <w:rsid w:val="007A638F"/>
    <w:rsid w:val="007B7150"/>
    <w:rsid w:val="007C10C7"/>
    <w:rsid w:val="007E14A3"/>
    <w:rsid w:val="007F4C89"/>
    <w:rsid w:val="00824A84"/>
    <w:rsid w:val="00825C64"/>
    <w:rsid w:val="00854A83"/>
    <w:rsid w:val="00863895"/>
    <w:rsid w:val="008840C2"/>
    <w:rsid w:val="00887590"/>
    <w:rsid w:val="008936CD"/>
    <w:rsid w:val="008A721F"/>
    <w:rsid w:val="008C48CE"/>
    <w:rsid w:val="008D211A"/>
    <w:rsid w:val="008D2333"/>
    <w:rsid w:val="008E4875"/>
    <w:rsid w:val="008E4AA6"/>
    <w:rsid w:val="009010A4"/>
    <w:rsid w:val="0091785D"/>
    <w:rsid w:val="00924320"/>
    <w:rsid w:val="0096154E"/>
    <w:rsid w:val="00974EC6"/>
    <w:rsid w:val="009D5B61"/>
    <w:rsid w:val="009E762E"/>
    <w:rsid w:val="00A0029E"/>
    <w:rsid w:val="00A24799"/>
    <w:rsid w:val="00A30BD3"/>
    <w:rsid w:val="00A3103B"/>
    <w:rsid w:val="00A51E80"/>
    <w:rsid w:val="00A70922"/>
    <w:rsid w:val="00A779E5"/>
    <w:rsid w:val="00AA25A7"/>
    <w:rsid w:val="00AA2EDA"/>
    <w:rsid w:val="00AD77DC"/>
    <w:rsid w:val="00AD78B6"/>
    <w:rsid w:val="00AE11F1"/>
    <w:rsid w:val="00AF4607"/>
    <w:rsid w:val="00B277C9"/>
    <w:rsid w:val="00B417D7"/>
    <w:rsid w:val="00B41D1E"/>
    <w:rsid w:val="00B641AF"/>
    <w:rsid w:val="00B7711E"/>
    <w:rsid w:val="00B85607"/>
    <w:rsid w:val="00B946FE"/>
    <w:rsid w:val="00BB3E7F"/>
    <w:rsid w:val="00BC4EC4"/>
    <w:rsid w:val="00BF7294"/>
    <w:rsid w:val="00C21FE1"/>
    <w:rsid w:val="00C246C2"/>
    <w:rsid w:val="00C34006"/>
    <w:rsid w:val="00C46AC5"/>
    <w:rsid w:val="00C706C0"/>
    <w:rsid w:val="00C76ADB"/>
    <w:rsid w:val="00C81CB7"/>
    <w:rsid w:val="00D037DA"/>
    <w:rsid w:val="00D066E4"/>
    <w:rsid w:val="00D15D64"/>
    <w:rsid w:val="00D551E9"/>
    <w:rsid w:val="00D624B7"/>
    <w:rsid w:val="00D752B1"/>
    <w:rsid w:val="00E02202"/>
    <w:rsid w:val="00E148F3"/>
    <w:rsid w:val="00E228B3"/>
    <w:rsid w:val="00E409DB"/>
    <w:rsid w:val="00E441D5"/>
    <w:rsid w:val="00E6167E"/>
    <w:rsid w:val="00E71B20"/>
    <w:rsid w:val="00E94803"/>
    <w:rsid w:val="00EA0928"/>
    <w:rsid w:val="00EA6FF3"/>
    <w:rsid w:val="00EC0118"/>
    <w:rsid w:val="00EC0EC1"/>
    <w:rsid w:val="00EC2731"/>
    <w:rsid w:val="00ED11C7"/>
    <w:rsid w:val="00EF0CC2"/>
    <w:rsid w:val="00F66349"/>
    <w:rsid w:val="00F7399F"/>
    <w:rsid w:val="00F935F2"/>
    <w:rsid w:val="00FC2B45"/>
    <w:rsid w:val="00FD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2CEAE4"/>
  <w15:docId w15:val="{C82DC16D-998E-4244-8B42-351345FF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CF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rsid w:val="00E71B20"/>
    <w:pPr>
      <w:widowControl w:val="0"/>
      <w:tabs>
        <w:tab w:val="left" w:pos="120"/>
        <w:tab w:val="left" w:pos="6360"/>
      </w:tabs>
    </w:pPr>
  </w:style>
  <w:style w:type="table" w:styleId="TableGrid">
    <w:name w:val="Table Grid"/>
    <w:basedOn w:val="TableNormal"/>
    <w:uiPriority w:val="59"/>
    <w:rsid w:val="00E71B2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B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4C8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F4C89"/>
  </w:style>
  <w:style w:type="character" w:customStyle="1" w:styleId="CommentTextChar">
    <w:name w:val="Comment Text Char"/>
    <w:basedOn w:val="DefaultParagraphFont"/>
    <w:link w:val="CommentText"/>
    <w:rsid w:val="007F4C89"/>
    <w:rPr>
      <w:rFonts w:ascii="Arial" w:eastAsiaTheme="minorEastAsia" w:hAnsi="Arial" w:cs="Arial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C89"/>
    <w:rPr>
      <w:rFonts w:ascii="Arial" w:eastAsiaTheme="minorEastAsia" w:hAnsi="Arial" w:cs="Arial"/>
      <w:b/>
      <w:bCs/>
      <w:sz w:val="20"/>
      <w:szCs w:val="20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C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C89"/>
    <w:rPr>
      <w:rFonts w:ascii="Tahoma" w:eastAsiaTheme="minorEastAsia" w:hAnsi="Tahoma" w:cs="Tahoma"/>
      <w:sz w:val="16"/>
      <w:szCs w:val="16"/>
      <w:lang w:val="en-US" w:eastAsia="fr-FR"/>
    </w:rPr>
  </w:style>
  <w:style w:type="paragraph" w:styleId="Revision">
    <w:name w:val="Revision"/>
    <w:hidden/>
    <w:uiPriority w:val="99"/>
    <w:semiHidden/>
    <w:rsid w:val="00A3103B"/>
    <w:pPr>
      <w:spacing w:after="0" w:line="240" w:lineRule="auto"/>
    </w:pPr>
    <w:rPr>
      <w:rFonts w:ascii="Arial" w:eastAsiaTheme="minorEastAsia" w:hAnsi="Arial" w:cs="Arial"/>
      <w:sz w:val="20"/>
      <w:szCs w:val="20"/>
      <w:lang w:val="en-US" w:eastAsia="fr-FR"/>
    </w:rPr>
  </w:style>
  <w:style w:type="paragraph" w:styleId="Header">
    <w:name w:val="header"/>
    <w:basedOn w:val="Normal"/>
    <w:link w:val="HeaderChar"/>
    <w:uiPriority w:val="99"/>
    <w:unhideWhenUsed/>
    <w:rsid w:val="000437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7E7"/>
    <w:rPr>
      <w:rFonts w:ascii="Arial" w:eastAsiaTheme="minorEastAsia" w:hAnsi="Arial" w:cs="Arial"/>
      <w:sz w:val="20"/>
      <w:szCs w:val="20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0437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7E7"/>
    <w:rPr>
      <w:rFonts w:ascii="Arial" w:eastAsiaTheme="minorEastAsia" w:hAnsi="Arial" w:cs="Arial"/>
      <w:sz w:val="20"/>
      <w:szCs w:val="20"/>
      <w:lang w:val="en-US" w:eastAsia="fr-FR"/>
    </w:rPr>
  </w:style>
  <w:style w:type="table" w:customStyle="1" w:styleId="Grilledutableau1">
    <w:name w:val="Grille du tableau1"/>
    <w:basedOn w:val="TableNormal"/>
    <w:next w:val="TableGrid"/>
    <w:uiPriority w:val="59"/>
    <w:rsid w:val="007A638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A1D4-644E-6148-8492-6B2846B6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Microsoft Office User</cp:lastModifiedBy>
  <cp:revision>15</cp:revision>
  <cp:lastPrinted>2015-06-26T12:53:00Z</cp:lastPrinted>
  <dcterms:created xsi:type="dcterms:W3CDTF">2017-12-05T13:17:00Z</dcterms:created>
  <dcterms:modified xsi:type="dcterms:W3CDTF">2020-04-28T08:46:00Z</dcterms:modified>
</cp:coreProperties>
</file>